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36FA" w:rsidRDefault="000A6A0F" w:rsidP="00E5761A">
      <w:pPr>
        <w:pStyle w:val="Title"/>
        <w:spacing w:line="276" w:lineRule="auto"/>
        <w:jc w:val="center"/>
        <w:rPr>
          <w:sz w:val="52"/>
        </w:rPr>
      </w:pPr>
      <w:r w:rsidRPr="000A6A0F">
        <w:rPr>
          <w:sz w:val="52"/>
        </w:rPr>
        <w:t>Programming for Engineers and Scientists</w:t>
      </w:r>
    </w:p>
    <w:p w:rsidR="000A6A0F" w:rsidRDefault="000A6A0F" w:rsidP="00095A25">
      <w:pPr>
        <w:pStyle w:val="Heading1"/>
        <w:spacing w:line="276" w:lineRule="auto"/>
        <w:jc w:val="center"/>
        <w:rPr>
          <w:sz w:val="40"/>
        </w:rPr>
      </w:pPr>
      <w:r w:rsidRPr="000A6A0F">
        <w:rPr>
          <w:sz w:val="40"/>
        </w:rPr>
        <w:t>Homework</w:t>
      </w:r>
      <w:r>
        <w:t xml:space="preserve"> 1 </w:t>
      </w:r>
      <w:r w:rsidR="007C4AC5">
        <w:rPr>
          <w:sz w:val="40"/>
        </w:rPr>
        <w:t>– Part c</w:t>
      </w:r>
    </w:p>
    <w:p w:rsidR="000A6A0F" w:rsidRDefault="007C4AC5" w:rsidP="00095A25">
      <w:pPr>
        <w:spacing w:line="276" w:lineRule="auto"/>
        <w:jc w:val="center"/>
        <w:rPr>
          <w:sz w:val="28"/>
        </w:rPr>
      </w:pPr>
      <w:r>
        <w:rPr>
          <w:sz w:val="28"/>
        </w:rPr>
        <w:t xml:space="preserve">Solution of a Potential Flow Problem </w:t>
      </w:r>
    </w:p>
    <w:p w:rsidR="007C4AC5" w:rsidRDefault="009149D0" w:rsidP="00095A25">
      <w:pPr>
        <w:spacing w:line="276" w:lineRule="auto"/>
        <w:jc w:val="both"/>
      </w:pPr>
      <w:r>
        <w:t xml:space="preserve">In the following </w:t>
      </w:r>
      <w:proofErr w:type="gramStart"/>
      <w:r>
        <w:t>lines</w:t>
      </w:r>
      <w:proofErr w:type="gramEnd"/>
      <w:r>
        <w:t xml:space="preserve"> it is presented and analyzed the implementation part of Finite Element code (FE)</w:t>
      </w:r>
      <w:r w:rsidR="007C4AC5">
        <w:t xml:space="preserve"> Potential Flow problem</w:t>
      </w:r>
      <w:r w:rsidR="000F133A">
        <w:t xml:space="preserve"> </w:t>
      </w:r>
      <w:r w:rsidR="007C4AC5">
        <w:t>(from the previous report, Part b).</w:t>
      </w:r>
      <w:r w:rsidR="000F133A">
        <w:t xml:space="preserve"> </w:t>
      </w:r>
    </w:p>
    <w:p w:rsidR="007C4AC5" w:rsidRDefault="007C4AC5" w:rsidP="00095A25">
      <w:pPr>
        <w:spacing w:line="276" w:lineRule="auto"/>
        <w:jc w:val="both"/>
      </w:pPr>
      <w:r>
        <w:t xml:space="preserve">The implementation </w:t>
      </w:r>
      <w:proofErr w:type="gramStart"/>
      <w:r>
        <w:t>is done</w:t>
      </w:r>
      <w:proofErr w:type="gramEnd"/>
      <w:r>
        <w:t xml:space="preserve"> using the scientific sof</w:t>
      </w:r>
      <w:r w:rsidR="00090EE9">
        <w:t xml:space="preserve">tware tool MATLAB. </w:t>
      </w:r>
    </w:p>
    <w:p w:rsidR="007C4AC5" w:rsidRPr="00E5761A" w:rsidRDefault="007C4AC5" w:rsidP="00095A25">
      <w:pPr>
        <w:spacing w:line="276" w:lineRule="auto"/>
        <w:jc w:val="both"/>
        <w:rPr>
          <w:sz w:val="8"/>
        </w:rPr>
      </w:pPr>
    </w:p>
    <w:p w:rsidR="000F133A" w:rsidRDefault="007C4AC5" w:rsidP="00095A25">
      <w:pPr>
        <w:spacing w:line="276" w:lineRule="auto"/>
        <w:jc w:val="both"/>
      </w:pPr>
      <w:r>
        <w:t>In this case, during the Part c</w:t>
      </w:r>
      <w:r w:rsidR="000F133A">
        <w:t xml:space="preserve"> we are going to focus in fluid d</w:t>
      </w:r>
      <w:r w:rsidR="00283875">
        <w:t xml:space="preserve">ynamics problem governed by the two-dimensional </w:t>
      </w:r>
      <w:r w:rsidR="000F133A">
        <w:t xml:space="preserve">Poisson equation: </w:t>
      </w:r>
    </w:p>
    <w:p w:rsidR="000F133A" w:rsidRDefault="000F133A" w:rsidP="00095A25">
      <w:pPr>
        <w:spacing w:line="276" w:lineRule="auto"/>
        <w:jc w:val="center"/>
      </w:pPr>
      <w:r>
        <w:rPr>
          <w:noProof/>
        </w:rPr>
        <w:drawing>
          <wp:inline distT="0" distB="0" distL="0" distR="0">
            <wp:extent cx="2869581" cy="98044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18-04-11 at 08.21.44.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16434" cy="996448"/>
                    </a:xfrm>
                    <a:prstGeom prst="rect">
                      <a:avLst/>
                    </a:prstGeom>
                  </pic:spPr>
                </pic:pic>
              </a:graphicData>
            </a:graphic>
          </wp:inline>
        </w:drawing>
      </w:r>
    </w:p>
    <w:p w:rsidR="00283875" w:rsidRDefault="002552C8" w:rsidP="00095A25">
      <w:pPr>
        <w:spacing w:line="276" w:lineRule="auto"/>
        <w:jc w:val="both"/>
      </w:pPr>
      <w:r>
        <w:t xml:space="preserve">The aim in this fluid dynamic problem it is compute as a first approach the </w:t>
      </w:r>
      <w:r w:rsidR="00912994">
        <w:t>pressure flow</w:t>
      </w:r>
      <w:r>
        <w:t xml:space="preserve"> </w:t>
      </w:r>
      <w:r>
        <w:rPr>
          <w:b/>
          <w:i/>
        </w:rPr>
        <w:t>u</w:t>
      </w:r>
      <w:r>
        <w:t xml:space="preserve"> as a scalar</w:t>
      </w:r>
      <w:r w:rsidR="00283875">
        <w:t xml:space="preserve"> </w:t>
      </w:r>
      <w:r>
        <w:t>field</w:t>
      </w:r>
      <w:r w:rsidR="00283875">
        <w:t>,</w:t>
      </w:r>
      <w:r>
        <w:t xml:space="preserve"> being the main unknown of the problem. </w:t>
      </w:r>
      <w:r w:rsidR="00283875">
        <w:t xml:space="preserve">Once the </w:t>
      </w:r>
      <w:r w:rsidR="00912994">
        <w:t xml:space="preserve">pressure flow </w:t>
      </w:r>
      <w:proofErr w:type="gramStart"/>
      <w:r w:rsidR="00283875">
        <w:t>is computed</w:t>
      </w:r>
      <w:proofErr w:type="gramEnd"/>
      <w:r w:rsidR="00283875">
        <w:t>, as a part of t</w:t>
      </w:r>
      <w:r w:rsidR="00E62362">
        <w:t>he post-process, the velocity field</w:t>
      </w:r>
      <w:r w:rsidR="00283875">
        <w:t xml:space="preserve"> is obtained in terms of the potential as: </w:t>
      </w:r>
    </w:p>
    <w:p w:rsidR="00283875" w:rsidRDefault="00283875" w:rsidP="00095A25">
      <w:pPr>
        <w:spacing w:line="276" w:lineRule="auto"/>
        <w:jc w:val="center"/>
      </w:pPr>
      <w:r>
        <w:rPr>
          <w:noProof/>
        </w:rPr>
        <w:drawing>
          <wp:inline distT="0" distB="0" distL="0" distR="0">
            <wp:extent cx="1951463" cy="652641"/>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8-04-11 at 08.45.1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28439" cy="678385"/>
                    </a:xfrm>
                    <a:prstGeom prst="rect">
                      <a:avLst/>
                    </a:prstGeom>
                  </pic:spPr>
                </pic:pic>
              </a:graphicData>
            </a:graphic>
          </wp:inline>
        </w:drawing>
      </w:r>
    </w:p>
    <w:p w:rsidR="002552C8" w:rsidRDefault="00AE2B8C" w:rsidP="00095A25">
      <w:pPr>
        <w:tabs>
          <w:tab w:val="left" w:pos="5022"/>
        </w:tabs>
        <w:spacing w:line="276" w:lineRule="auto"/>
        <w:jc w:val="both"/>
      </w:pPr>
      <w:r>
        <w:t>The boundary conditions and the variables considered for that problem are:</w:t>
      </w:r>
    </w:p>
    <w:p w:rsidR="00AE2B8C" w:rsidRDefault="00AE2B8C" w:rsidP="00095A25">
      <w:pPr>
        <w:pStyle w:val="ListParagraph"/>
        <w:numPr>
          <w:ilvl w:val="0"/>
          <w:numId w:val="1"/>
        </w:numPr>
        <w:tabs>
          <w:tab w:val="left" w:pos="5022"/>
        </w:tabs>
        <w:spacing w:line="276" w:lineRule="auto"/>
        <w:jc w:val="both"/>
      </w:pPr>
      <w:r>
        <w:t>Domai</w:t>
      </w:r>
      <w:r w:rsidR="00090EE9">
        <w:t xml:space="preserve">n and mesh of the problem: </w:t>
      </w:r>
    </w:p>
    <w:p w:rsidR="00090EE9" w:rsidRDefault="00090EE9" w:rsidP="00090EE9">
      <w:pPr>
        <w:tabs>
          <w:tab w:val="left" w:pos="5022"/>
        </w:tabs>
        <w:spacing w:line="276" w:lineRule="auto"/>
        <w:jc w:val="both"/>
      </w:pPr>
    </w:p>
    <w:p w:rsidR="00242AB1" w:rsidRDefault="00090EE9" w:rsidP="00242AB1">
      <w:pPr>
        <w:keepNext/>
        <w:tabs>
          <w:tab w:val="left" w:pos="5022"/>
        </w:tabs>
        <w:spacing w:line="276" w:lineRule="auto"/>
        <w:jc w:val="center"/>
      </w:pPr>
      <w:r>
        <w:rPr>
          <w:noProof/>
        </w:rPr>
        <w:drawing>
          <wp:inline distT="0" distB="0" distL="0" distR="0">
            <wp:extent cx="5367655" cy="2187509"/>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 Shot 2018-04-18 at 06.42.33.png"/>
                    <pic:cNvPicPr/>
                  </pic:nvPicPr>
                  <pic:blipFill rotWithShape="1">
                    <a:blip r:embed="rId10" cstate="print">
                      <a:extLst>
                        <a:ext uri="{28A0092B-C50C-407E-A947-70E740481C1C}">
                          <a14:useLocalDpi xmlns:a14="http://schemas.microsoft.com/office/drawing/2010/main" val="0"/>
                        </a:ext>
                      </a:extLst>
                    </a:blip>
                    <a:srcRect l="527"/>
                    <a:stretch/>
                  </pic:blipFill>
                  <pic:spPr bwMode="auto">
                    <a:xfrm>
                      <a:off x="0" y="0"/>
                      <a:ext cx="5367817" cy="2187575"/>
                    </a:xfrm>
                    <a:prstGeom prst="rect">
                      <a:avLst/>
                    </a:prstGeom>
                    <a:ln>
                      <a:noFill/>
                    </a:ln>
                    <a:extLst>
                      <a:ext uri="{53640926-AAD7-44D8-BBD7-CCE9431645EC}">
                        <a14:shadowObscured xmlns:a14="http://schemas.microsoft.com/office/drawing/2010/main"/>
                      </a:ext>
                    </a:extLst>
                  </pic:spPr>
                </pic:pic>
              </a:graphicData>
            </a:graphic>
          </wp:inline>
        </w:drawing>
      </w:r>
    </w:p>
    <w:p w:rsidR="00090EE9" w:rsidRPr="00160527" w:rsidRDefault="00242AB1" w:rsidP="00242AB1">
      <w:pPr>
        <w:pStyle w:val="Caption"/>
        <w:jc w:val="center"/>
        <w:rPr>
          <w:lang w:val="en-US"/>
        </w:rPr>
      </w:pPr>
      <w:r w:rsidRPr="00160527">
        <w:rPr>
          <w:lang w:val="en-US"/>
        </w:rPr>
        <w:t xml:space="preserve">Figure </w:t>
      </w:r>
      <w:r>
        <w:fldChar w:fldCharType="begin"/>
      </w:r>
      <w:r w:rsidRPr="00160527">
        <w:rPr>
          <w:lang w:val="en-US"/>
        </w:rPr>
        <w:instrText xml:space="preserve"> SEQ Figure \* ARABIC </w:instrText>
      </w:r>
      <w:r>
        <w:fldChar w:fldCharType="separate"/>
      </w:r>
      <w:r w:rsidR="00EA6CCF">
        <w:rPr>
          <w:noProof/>
          <w:lang w:val="en-US"/>
        </w:rPr>
        <w:t>1</w:t>
      </w:r>
      <w:r>
        <w:fldChar w:fldCharType="end"/>
      </w:r>
      <w:r w:rsidRPr="00160527">
        <w:rPr>
          <w:lang w:val="en-US"/>
        </w:rPr>
        <w:t xml:space="preserve">: </w:t>
      </w:r>
      <w:r w:rsidR="00160527" w:rsidRPr="00160527">
        <w:rPr>
          <w:lang w:val="en-US"/>
        </w:rPr>
        <w:t>Problem Domain including</w:t>
      </w:r>
      <w:r w:rsidRPr="00160527">
        <w:rPr>
          <w:lang w:val="en-US"/>
        </w:rPr>
        <w:t xml:space="preserve"> mesh</w:t>
      </w:r>
      <w:r w:rsidR="00160527" w:rsidRPr="00160527">
        <w:rPr>
          <w:lang w:val="en-US"/>
        </w:rPr>
        <w:t xml:space="preserve"> definition</w:t>
      </w:r>
    </w:p>
    <w:p w:rsidR="00090EE9" w:rsidRDefault="00090EE9" w:rsidP="00090EE9">
      <w:pPr>
        <w:tabs>
          <w:tab w:val="left" w:pos="5022"/>
        </w:tabs>
        <w:spacing w:line="276" w:lineRule="auto"/>
        <w:jc w:val="both"/>
      </w:pPr>
    </w:p>
    <w:p w:rsidR="00090EE9" w:rsidRDefault="00090EE9" w:rsidP="00090EE9">
      <w:pPr>
        <w:tabs>
          <w:tab w:val="left" w:pos="5022"/>
        </w:tabs>
        <w:spacing w:line="276" w:lineRule="auto"/>
        <w:jc w:val="both"/>
      </w:pPr>
    </w:p>
    <w:p w:rsidR="00090EE9" w:rsidRDefault="00090EE9" w:rsidP="00090EE9">
      <w:pPr>
        <w:tabs>
          <w:tab w:val="left" w:pos="5022"/>
        </w:tabs>
        <w:spacing w:line="276" w:lineRule="auto"/>
        <w:jc w:val="both"/>
      </w:pPr>
    </w:p>
    <w:p w:rsidR="00090EE9" w:rsidRDefault="00090EE9" w:rsidP="00090EE9">
      <w:pPr>
        <w:tabs>
          <w:tab w:val="left" w:pos="5022"/>
        </w:tabs>
        <w:spacing w:line="276" w:lineRule="auto"/>
        <w:jc w:val="both"/>
      </w:pPr>
    </w:p>
    <w:p w:rsidR="00AE2B8C" w:rsidRPr="00DA1174" w:rsidRDefault="0052758A" w:rsidP="00095A25">
      <w:pPr>
        <w:pStyle w:val="ListParagraph"/>
        <w:numPr>
          <w:ilvl w:val="0"/>
          <w:numId w:val="1"/>
        </w:numPr>
        <w:tabs>
          <w:tab w:val="left" w:pos="5022"/>
        </w:tabs>
        <w:spacing w:line="276" w:lineRule="auto"/>
        <w:jc w:val="both"/>
      </w:pPr>
      <w:r>
        <w:lastRenderedPageBreak/>
        <w:t xml:space="preserve">Material property </w:t>
      </w:r>
      <w:r w:rsidRPr="00DA1174">
        <w:rPr>
          <w:b/>
          <w:i/>
        </w:rPr>
        <w:t>K(</w:t>
      </w:r>
      <w:proofErr w:type="spellStart"/>
      <w:r w:rsidRPr="00DA1174">
        <w:rPr>
          <w:b/>
          <w:i/>
        </w:rPr>
        <w:t>x</w:t>
      </w:r>
      <w:proofErr w:type="gramStart"/>
      <w:r w:rsidR="00090EE9">
        <w:rPr>
          <w:b/>
          <w:i/>
        </w:rPr>
        <w:t>,y</w:t>
      </w:r>
      <w:proofErr w:type="spellEnd"/>
      <w:proofErr w:type="gramEnd"/>
      <w:r w:rsidRPr="00DA1174">
        <w:rPr>
          <w:b/>
          <w:i/>
        </w:rPr>
        <w:t>)</w:t>
      </w:r>
      <w:r>
        <w:rPr>
          <w:i/>
        </w:rPr>
        <w:t xml:space="preserve"> </w:t>
      </w:r>
      <w:r>
        <w:t>it is con</w:t>
      </w:r>
      <w:r w:rsidR="00090EE9">
        <w:t xml:space="preserve">sidered  variable </w:t>
      </w:r>
      <w:r w:rsidR="00DA1174">
        <w:rPr>
          <w:b/>
          <w:i/>
        </w:rPr>
        <w:t>K(</w:t>
      </w:r>
      <w:proofErr w:type="spellStart"/>
      <w:r w:rsidR="00DA1174">
        <w:rPr>
          <w:b/>
          <w:i/>
        </w:rPr>
        <w:t>x</w:t>
      </w:r>
      <w:r w:rsidR="00090EE9">
        <w:rPr>
          <w:b/>
          <w:i/>
        </w:rPr>
        <w:t>,y</w:t>
      </w:r>
      <w:proofErr w:type="spellEnd"/>
      <w:r w:rsidR="00DA1174">
        <w:rPr>
          <w:b/>
          <w:i/>
        </w:rPr>
        <w:t xml:space="preserve">) = </w:t>
      </w:r>
      <w:r w:rsidR="00090EE9">
        <w:rPr>
          <w:b/>
          <w:i/>
        </w:rPr>
        <w:t>1 - 3.95 y</w:t>
      </w:r>
      <w:r w:rsidR="00090EE9">
        <w:rPr>
          <w:b/>
          <w:i/>
          <w:vertAlign w:val="superscript"/>
        </w:rPr>
        <w:t>2</w:t>
      </w:r>
      <w:r w:rsidR="00DA1174">
        <w:rPr>
          <w:b/>
          <w:i/>
        </w:rPr>
        <w:t>.</w:t>
      </w:r>
    </w:p>
    <w:p w:rsidR="00CB6279" w:rsidRDefault="00DA1174" w:rsidP="00CB6279">
      <w:pPr>
        <w:pStyle w:val="ListParagraph"/>
        <w:numPr>
          <w:ilvl w:val="0"/>
          <w:numId w:val="1"/>
        </w:numPr>
        <w:tabs>
          <w:tab w:val="left" w:pos="5022"/>
        </w:tabs>
        <w:spacing w:line="276" w:lineRule="auto"/>
        <w:jc w:val="both"/>
      </w:pPr>
      <w:r>
        <w:t xml:space="preserve">The </w:t>
      </w:r>
      <w:proofErr w:type="spellStart"/>
      <w:r w:rsidR="00090EE9">
        <w:t>Dirichlet</w:t>
      </w:r>
      <w:proofErr w:type="spellEnd"/>
      <w:r w:rsidR="00090EE9">
        <w:t xml:space="preserve"> /</w:t>
      </w:r>
      <w:r>
        <w:t>N</w:t>
      </w:r>
      <w:r w:rsidR="00090EE9">
        <w:t>eumann boundary condition.</w:t>
      </w:r>
    </w:p>
    <w:p w:rsidR="00CB6279" w:rsidRDefault="00242AB1" w:rsidP="00CB6279">
      <w:pPr>
        <w:tabs>
          <w:tab w:val="left" w:pos="5022"/>
        </w:tabs>
        <w:spacing w:line="276" w:lineRule="auto"/>
        <w:ind w:left="360"/>
        <w:jc w:val="center"/>
      </w:pPr>
      <w:r>
        <w:rPr>
          <w:noProof/>
        </w:rPr>
        <mc:AlternateContent>
          <mc:Choice Requires="wps">
            <w:drawing>
              <wp:anchor distT="0" distB="0" distL="114300" distR="114300" simplePos="0" relativeHeight="251677696" behindDoc="0" locked="0" layoutInCell="1" allowOverlap="1" wp14:anchorId="30163FF1" wp14:editId="609FCEC6">
                <wp:simplePos x="0" y="0"/>
                <wp:positionH relativeFrom="column">
                  <wp:posOffset>-46355</wp:posOffset>
                </wp:positionH>
                <wp:positionV relativeFrom="paragraph">
                  <wp:posOffset>3209017</wp:posOffset>
                </wp:positionV>
                <wp:extent cx="5396230" cy="635"/>
                <wp:effectExtent l="0" t="0" r="1270" b="12065"/>
                <wp:wrapThrough wrapText="bothSides">
                  <wp:wrapPolygon edited="0">
                    <wp:start x="0" y="0"/>
                    <wp:lineTo x="0" y="0"/>
                    <wp:lineTo x="21554" y="0"/>
                    <wp:lineTo x="21554" y="0"/>
                    <wp:lineTo x="0" y="0"/>
                  </wp:wrapPolygon>
                </wp:wrapThrough>
                <wp:docPr id="18" name="Text Box 18"/>
                <wp:cNvGraphicFramePr/>
                <a:graphic xmlns:a="http://schemas.openxmlformats.org/drawingml/2006/main">
                  <a:graphicData uri="http://schemas.microsoft.com/office/word/2010/wordprocessingShape">
                    <wps:wsp>
                      <wps:cNvSpPr txBox="1"/>
                      <wps:spPr>
                        <a:xfrm>
                          <a:off x="0" y="0"/>
                          <a:ext cx="5396230" cy="635"/>
                        </a:xfrm>
                        <a:prstGeom prst="rect">
                          <a:avLst/>
                        </a:prstGeom>
                        <a:solidFill>
                          <a:prstClr val="white"/>
                        </a:solidFill>
                        <a:ln>
                          <a:noFill/>
                        </a:ln>
                      </wps:spPr>
                      <wps:txbx>
                        <w:txbxContent>
                          <w:p w:rsidR="00242AB1" w:rsidRPr="001E6C1B" w:rsidRDefault="00242AB1" w:rsidP="00242AB1">
                            <w:pPr>
                              <w:pStyle w:val="Caption"/>
                              <w:jc w:val="center"/>
                              <w:rPr>
                                <w:noProof/>
                                <w:lang w:val="en-US"/>
                              </w:rPr>
                            </w:pPr>
                            <w:r w:rsidRPr="00242AB1">
                              <w:rPr>
                                <w:lang w:val="en-US"/>
                              </w:rPr>
                              <w:t xml:space="preserve">Figure </w:t>
                            </w:r>
                            <w:r>
                              <w:fldChar w:fldCharType="begin"/>
                            </w:r>
                            <w:r w:rsidRPr="00242AB1">
                              <w:rPr>
                                <w:lang w:val="en-US"/>
                              </w:rPr>
                              <w:instrText xml:space="preserve"> SEQ Figure \* ARABIC </w:instrText>
                            </w:r>
                            <w:r>
                              <w:fldChar w:fldCharType="separate"/>
                            </w:r>
                            <w:r w:rsidR="00EA6CCF">
                              <w:rPr>
                                <w:noProof/>
                                <w:lang w:val="en-US"/>
                              </w:rPr>
                              <w:t>2</w:t>
                            </w:r>
                            <w:r>
                              <w:fldChar w:fldCharType="end"/>
                            </w:r>
                            <w:r w:rsidRPr="00242AB1">
                              <w:rPr>
                                <w:lang w:val="en-US"/>
                              </w:rPr>
                              <w:t>: Boundary condition for the corresponding domain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0163FF1" id="_x0000_t202" coordsize="21600,21600" o:spt="202" path="m,l,21600r21600,l21600,xe">
                <v:stroke joinstyle="miter"/>
                <v:path gradientshapeok="t" o:connecttype="rect"/>
              </v:shapetype>
              <v:shape id="Text Box 18" o:spid="_x0000_s1026" type="#_x0000_t202" style="position:absolute;left:0;text-align:left;margin-left:-3.65pt;margin-top:252.7pt;width:424.9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" stroked="f">
                <v:textbox style="mso-fit-shape-to-text:t" inset="0,0,0,0">
                  <w:txbxContent>
                    <w:p w:rsidR="00242AB1" w:rsidRPr="001E6C1B" w:rsidRDefault="00242AB1" w:rsidP="00242AB1">
                      <w:pPr>
                        <w:pStyle w:val="Caption"/>
                        <w:jc w:val="center"/>
                        <w:rPr>
                          <w:noProof/>
                          <w:lang w:val="en-US"/>
                        </w:rPr>
                      </w:pPr>
                      <w:r w:rsidRPr="00242AB1">
                        <w:rPr>
                          <w:lang w:val="en-US"/>
                        </w:rPr>
                        <w:t xml:space="preserve">Figure </w:t>
                      </w:r>
                      <w:r>
                        <w:fldChar w:fldCharType="begin"/>
                      </w:r>
                      <w:r w:rsidRPr="00242AB1">
                        <w:rPr>
                          <w:lang w:val="en-US"/>
                        </w:rPr>
                        <w:instrText xml:space="preserve"> SEQ Figure \* ARABIC </w:instrText>
                      </w:r>
                      <w:r>
                        <w:fldChar w:fldCharType="separate"/>
                      </w:r>
                      <w:r w:rsidR="00EA6CCF">
                        <w:rPr>
                          <w:noProof/>
                          <w:lang w:val="en-US"/>
                        </w:rPr>
                        <w:t>2</w:t>
                      </w:r>
                      <w:r>
                        <w:fldChar w:fldCharType="end"/>
                      </w:r>
                      <w:r w:rsidRPr="00242AB1">
                        <w:rPr>
                          <w:lang w:val="en-US"/>
                        </w:rPr>
                        <w:t>: Boundary condition for the corresponding domain</w:t>
                      </w:r>
                    </w:p>
                  </w:txbxContent>
                </v:textbox>
                <w10:wrap type="through"/>
              </v:shape>
            </w:pict>
          </mc:Fallback>
        </mc:AlternateContent>
      </w:r>
      <w:r w:rsidR="00CB6279">
        <w:rPr>
          <w:noProof/>
        </w:rPr>
        <w:drawing>
          <wp:anchor distT="0" distB="0" distL="114300" distR="114300" simplePos="0" relativeHeight="251675648" behindDoc="0" locked="0" layoutInCell="1" allowOverlap="1">
            <wp:simplePos x="0" y="0"/>
            <wp:positionH relativeFrom="column">
              <wp:posOffset>-46355</wp:posOffset>
            </wp:positionH>
            <wp:positionV relativeFrom="paragraph">
              <wp:posOffset>1054463</wp:posOffset>
            </wp:positionV>
            <wp:extent cx="5396230" cy="2078990"/>
            <wp:effectExtent l="0" t="0" r="1270" b="3810"/>
            <wp:wrapThrough wrapText="bothSides">
              <wp:wrapPolygon edited="0">
                <wp:start x="0" y="0"/>
                <wp:lineTo x="0" y="21508"/>
                <wp:lineTo x="21554" y="21508"/>
                <wp:lineTo x="21554"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18-04-18 at 06.58.17.png"/>
                    <pic:cNvPicPr/>
                  </pic:nvPicPr>
                  <pic:blipFill rotWithShape="1">
                    <a:blip r:embed="rId11">
                      <a:extLst>
                        <a:ext uri="{28A0092B-C50C-407E-A947-70E740481C1C}">
                          <a14:useLocalDpi xmlns:a14="http://schemas.microsoft.com/office/drawing/2010/main" val="0"/>
                        </a:ext>
                      </a:extLst>
                    </a:blip>
                    <a:srcRect t="3830" b="4738"/>
                    <a:stretch/>
                  </pic:blipFill>
                  <pic:spPr bwMode="auto">
                    <a:xfrm>
                      <a:off x="0" y="0"/>
                      <a:ext cx="5396230" cy="20789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B6279">
        <w:rPr>
          <w:noProof/>
        </w:rPr>
        <w:drawing>
          <wp:inline distT="0" distB="0" distL="0" distR="0">
            <wp:extent cx="2547257" cy="972475"/>
            <wp:effectExtent l="0" t="0" r="571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 Shot 2018-04-18 at 07.01.57.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96316" cy="991205"/>
                    </a:xfrm>
                    <a:prstGeom prst="rect">
                      <a:avLst/>
                    </a:prstGeom>
                  </pic:spPr>
                </pic:pic>
              </a:graphicData>
            </a:graphic>
          </wp:inline>
        </w:drawing>
      </w:r>
    </w:p>
    <w:p w:rsidR="00242AB1" w:rsidRDefault="00242AB1" w:rsidP="00CB6279">
      <w:pPr>
        <w:tabs>
          <w:tab w:val="left" w:pos="5022"/>
        </w:tabs>
        <w:spacing w:line="276" w:lineRule="auto"/>
        <w:ind w:left="360"/>
        <w:jc w:val="both"/>
      </w:pPr>
    </w:p>
    <w:p w:rsidR="00095A25" w:rsidRDefault="00912994" w:rsidP="00753C04">
      <w:pPr>
        <w:tabs>
          <w:tab w:val="left" w:pos="5022"/>
        </w:tabs>
        <w:spacing w:line="276" w:lineRule="auto"/>
        <w:ind w:left="360"/>
        <w:jc w:val="both"/>
      </w:pPr>
      <w:r>
        <w:t>*The remaining boundary is Neumann homogeneous.</w:t>
      </w:r>
    </w:p>
    <w:p w:rsidR="00095A25" w:rsidRPr="00753C04" w:rsidRDefault="00753C04" w:rsidP="00753C04">
      <w:pPr>
        <w:pStyle w:val="Heading1"/>
        <w:rPr>
          <w:u w:val="single"/>
        </w:rPr>
      </w:pPr>
      <w:r w:rsidRPr="00753C04">
        <w:rPr>
          <w:u w:val="single"/>
        </w:rPr>
        <w:t>Program FE Manual:</w:t>
      </w:r>
    </w:p>
    <w:p w:rsidR="00095A25" w:rsidRDefault="00095A25" w:rsidP="005E5CE2">
      <w:pPr>
        <w:tabs>
          <w:tab w:val="left" w:pos="5022"/>
        </w:tabs>
        <w:spacing w:line="276" w:lineRule="auto"/>
      </w:pPr>
    </w:p>
    <w:p w:rsidR="005E5CE2" w:rsidRDefault="005E5CE2" w:rsidP="007454C4">
      <w:pPr>
        <w:tabs>
          <w:tab w:val="left" w:pos="5022"/>
        </w:tabs>
        <w:spacing w:line="276" w:lineRule="auto"/>
        <w:jc w:val="both"/>
      </w:pPr>
      <w:r>
        <w:t xml:space="preserve">The entire program </w:t>
      </w:r>
      <w:r w:rsidR="001870FF">
        <w:t>it is contain</w:t>
      </w:r>
      <w:r w:rsidR="00AB3E09">
        <w:t>ed in a folder named “Part c code</w:t>
      </w:r>
      <w:r w:rsidR="001870FF">
        <w:t xml:space="preserve">”. Inside we can find different MATLAB files and structures with the extension </w:t>
      </w:r>
      <w:r w:rsidR="001870FF" w:rsidRPr="007454C4">
        <w:rPr>
          <w:b/>
          <w:i/>
        </w:rPr>
        <w:t>.m</w:t>
      </w:r>
      <w:r w:rsidR="001870FF">
        <w:t xml:space="preserve"> and </w:t>
      </w:r>
      <w:r w:rsidR="001870FF" w:rsidRPr="007454C4">
        <w:rPr>
          <w:b/>
          <w:i/>
        </w:rPr>
        <w:t>.mat</w:t>
      </w:r>
      <w:r w:rsidR="001870FF">
        <w:t xml:space="preserve"> (for mesh). In order to be able to run the code, the user must open in </w:t>
      </w:r>
      <w:proofErr w:type="spellStart"/>
      <w:r w:rsidR="001870FF">
        <w:t>Matlab</w:t>
      </w:r>
      <w:proofErr w:type="spellEnd"/>
      <w:r w:rsidR="001870FF">
        <w:t xml:space="preserve"> the file </w:t>
      </w:r>
      <w:proofErr w:type="spellStart"/>
      <w:r w:rsidR="001870FF" w:rsidRPr="007454C4">
        <w:rPr>
          <w:b/>
          <w:i/>
        </w:rPr>
        <w:t>main.m</w:t>
      </w:r>
      <w:proofErr w:type="spellEnd"/>
      <w:r w:rsidR="001870FF" w:rsidRPr="007454C4">
        <w:rPr>
          <w:b/>
          <w:i/>
        </w:rPr>
        <w:t>.</w:t>
      </w:r>
      <w:r w:rsidR="001870FF">
        <w:t xml:space="preserve"> </w:t>
      </w:r>
    </w:p>
    <w:p w:rsidR="001870FF" w:rsidRDefault="001870FF" w:rsidP="007454C4">
      <w:pPr>
        <w:tabs>
          <w:tab w:val="left" w:pos="5022"/>
        </w:tabs>
        <w:spacing w:line="276" w:lineRule="auto"/>
        <w:jc w:val="both"/>
      </w:pPr>
      <w:r>
        <w:t xml:space="preserve">The </w:t>
      </w:r>
      <w:proofErr w:type="spellStart"/>
      <w:r w:rsidRPr="007454C4">
        <w:rPr>
          <w:b/>
          <w:i/>
        </w:rPr>
        <w:t>main.m</w:t>
      </w:r>
      <w:proofErr w:type="spellEnd"/>
      <w:r>
        <w:t xml:space="preserve"> contains the structure of the problem. </w:t>
      </w:r>
      <w:proofErr w:type="gramStart"/>
      <w:r w:rsidR="00304DF4">
        <w:t>B</w:t>
      </w:r>
      <w:bookmarkStart w:id="0" w:name="_GoBack"/>
      <w:bookmarkEnd w:id="0"/>
      <w:r w:rsidR="00304DF4">
        <w:t>asically,</w:t>
      </w:r>
      <w:r>
        <w:t xml:space="preserve"> the</w:t>
      </w:r>
      <w:proofErr w:type="gramEnd"/>
      <w:r>
        <w:t xml:space="preserve"> f</w:t>
      </w:r>
      <w:r w:rsidR="007454C4">
        <w:t xml:space="preserve">unctions and the solution are </w:t>
      </w:r>
      <w:r>
        <w:t xml:space="preserve">managed in this file. </w:t>
      </w:r>
    </w:p>
    <w:p w:rsidR="00E27419" w:rsidRDefault="005D4DB2" w:rsidP="007454C4">
      <w:pPr>
        <w:tabs>
          <w:tab w:val="left" w:pos="5022"/>
        </w:tabs>
        <w:spacing w:line="276" w:lineRule="auto"/>
        <w:jc w:val="both"/>
      </w:pPr>
      <w:r>
        <w:t xml:space="preserve">The first step to do </w:t>
      </w:r>
      <w:proofErr w:type="gramStart"/>
      <w:r>
        <w:t>is feed</w:t>
      </w:r>
      <w:proofErr w:type="gramEnd"/>
      <w:r>
        <w:t xml:space="preserve"> the input of the code. The program need to </w:t>
      </w:r>
      <w:proofErr w:type="gramStart"/>
      <w:r>
        <w:t>be provided</w:t>
      </w:r>
      <w:proofErr w:type="gramEnd"/>
      <w:r>
        <w:t xml:space="preserve"> with a mesh (nodal coordinates and connectivity matrix) and the boundary conditions (definition of inflow/outflow edge for Neumann and the nodes prescribed with </w:t>
      </w:r>
      <w:proofErr w:type="spellStart"/>
      <w:r>
        <w:t>Dirichlet</w:t>
      </w:r>
      <w:proofErr w:type="spellEnd"/>
      <w:r>
        <w:t>).</w:t>
      </w:r>
    </w:p>
    <w:p w:rsidR="00095A25" w:rsidRDefault="005D4DB2" w:rsidP="0001280A">
      <w:pPr>
        <w:tabs>
          <w:tab w:val="left" w:pos="5022"/>
        </w:tabs>
        <w:spacing w:line="276" w:lineRule="auto"/>
        <w:jc w:val="both"/>
        <w:rPr>
          <w:i/>
        </w:rPr>
      </w:pPr>
      <w:r>
        <w:t xml:space="preserve">This information should be stored in a structure and be located in the same folder. In our </w:t>
      </w:r>
      <w:proofErr w:type="gramStart"/>
      <w:r>
        <w:t>case</w:t>
      </w:r>
      <w:proofErr w:type="gramEnd"/>
      <w:r>
        <w:t xml:space="preserve"> we have already defined the input parameters on the file mesh_HW1c.</w:t>
      </w:r>
      <w:r w:rsidR="0001280A">
        <w:t xml:space="preserve">mat. This folder should be loaded on the main file thought write the filename at </w:t>
      </w:r>
      <w:r w:rsidR="0001280A" w:rsidRPr="00160527">
        <w:rPr>
          <w:b/>
          <w:i/>
        </w:rPr>
        <w:t>line 19</w:t>
      </w:r>
      <w:r w:rsidR="0001280A">
        <w:rPr>
          <w:i/>
        </w:rPr>
        <w:t xml:space="preserve"> (</w:t>
      </w:r>
      <w:proofErr w:type="spellStart"/>
      <w:r w:rsidR="0001280A">
        <w:rPr>
          <w:i/>
        </w:rPr>
        <w:t>main.m</w:t>
      </w:r>
      <w:proofErr w:type="spellEnd"/>
      <w:r w:rsidR="0001280A">
        <w:rPr>
          <w:i/>
        </w:rPr>
        <w:t>).</w:t>
      </w:r>
    </w:p>
    <w:p w:rsidR="00304DF4" w:rsidRDefault="00304DF4" w:rsidP="0001280A">
      <w:pPr>
        <w:tabs>
          <w:tab w:val="left" w:pos="5022"/>
        </w:tabs>
        <w:spacing w:line="276" w:lineRule="auto"/>
        <w:jc w:val="both"/>
      </w:pPr>
      <w:r>
        <w:t xml:space="preserve">Once the input file is loaded, the program </w:t>
      </w:r>
      <w:proofErr w:type="spellStart"/>
      <w:r>
        <w:t>procced</w:t>
      </w:r>
      <w:proofErr w:type="spellEnd"/>
      <w:r>
        <w:t xml:space="preserve"> to extract different information as </w:t>
      </w:r>
      <w:r w:rsidR="00FD5F63">
        <w:t>Number</w:t>
      </w:r>
      <w:r>
        <w:t xml:space="preserve"> of elements, </w:t>
      </w:r>
      <w:r w:rsidR="00FD5F63">
        <w:t>Number</w:t>
      </w:r>
      <w:r>
        <w:t xml:space="preserve"> of nodes per element, Tot</w:t>
      </w:r>
      <w:r w:rsidR="00FD5F63">
        <w:t xml:space="preserve">al number of nodes, etc. </w:t>
      </w:r>
    </w:p>
    <w:p w:rsidR="00FD5F63" w:rsidRDefault="00FD5F63" w:rsidP="0001280A">
      <w:pPr>
        <w:tabs>
          <w:tab w:val="left" w:pos="5022"/>
        </w:tabs>
        <w:spacing w:line="276" w:lineRule="auto"/>
        <w:jc w:val="both"/>
      </w:pPr>
      <w:r>
        <w:t xml:space="preserve">After </w:t>
      </w:r>
      <w:r w:rsidR="000E4F03">
        <w:t>read and define the variables f</w:t>
      </w:r>
      <w:r>
        <w:t>r</w:t>
      </w:r>
      <w:r w:rsidR="000E4F03">
        <w:t>om the</w:t>
      </w:r>
      <w:r>
        <w:t xml:space="preserve"> mesh, the function </w:t>
      </w:r>
      <w:proofErr w:type="spellStart"/>
      <w:r w:rsidRPr="00BF6BA6">
        <w:rPr>
          <w:b/>
          <w:i/>
        </w:rPr>
        <w:t>elemType</w:t>
      </w:r>
      <w:proofErr w:type="spellEnd"/>
      <w:r w:rsidR="00097CAB">
        <w:t xml:space="preserve"> compute the required amount of gauss poi</w:t>
      </w:r>
      <w:r w:rsidR="000E4F03">
        <w:t>nts, element type (triangular or quadrilateral) and the order (linear or quadratic).</w:t>
      </w:r>
      <w:r w:rsidR="00097CAB">
        <w:t xml:space="preserve"> </w:t>
      </w:r>
    </w:p>
    <w:p w:rsidR="00097CAB" w:rsidRPr="00304DF4" w:rsidRDefault="00097CAB" w:rsidP="0001280A">
      <w:pPr>
        <w:tabs>
          <w:tab w:val="left" w:pos="5022"/>
        </w:tabs>
        <w:spacing w:line="276" w:lineRule="auto"/>
        <w:jc w:val="both"/>
      </w:pPr>
      <w:r>
        <w:lastRenderedPageBreak/>
        <w:t xml:space="preserve">Once the code is able to determine the element type and the number of gauss points required, the following function </w:t>
      </w:r>
      <w:r w:rsidRPr="00097CAB">
        <w:rPr>
          <w:b/>
          <w:i/>
        </w:rPr>
        <w:t>Quadrature</w:t>
      </w:r>
      <w:r>
        <w:t xml:space="preserve"> assigns the gauss </w:t>
      </w:r>
      <w:proofErr w:type="gramStart"/>
      <w:r>
        <w:t>points</w:t>
      </w:r>
      <w:proofErr w:type="gramEnd"/>
      <w:r>
        <w:t xml:space="preserve"> locations </w:t>
      </w:r>
      <w:r w:rsidRPr="00097CAB">
        <w:rPr>
          <w:b/>
          <w:i/>
        </w:rPr>
        <w:t>z</w:t>
      </w:r>
      <w:r>
        <w:t xml:space="preserve"> and weights</w:t>
      </w:r>
      <w:r w:rsidR="00C84A37">
        <w:t xml:space="preserve"> </w:t>
      </w:r>
      <w:r w:rsidR="00C84A37" w:rsidRPr="00C84A37">
        <w:rPr>
          <w:b/>
          <w:i/>
        </w:rPr>
        <w:t>w</w:t>
      </w:r>
      <w:r>
        <w:t>.</w:t>
      </w:r>
      <w:r w:rsidR="004558AB">
        <w:t xml:space="preserve"> In the same way, the function </w:t>
      </w:r>
      <w:proofErr w:type="spellStart"/>
      <w:r w:rsidR="004558AB" w:rsidRPr="00AF0A3A">
        <w:rPr>
          <w:b/>
          <w:i/>
        </w:rPr>
        <w:t>ShapeFunc</w:t>
      </w:r>
      <w:proofErr w:type="spellEnd"/>
      <w:r w:rsidR="004558AB">
        <w:t xml:space="preserve"> </w:t>
      </w:r>
      <w:r w:rsidR="00AF0A3A">
        <w:t xml:space="preserve">give the output shape functions and its derivatives on the reference element. </w:t>
      </w:r>
    </w:p>
    <w:p w:rsidR="00095A25" w:rsidRDefault="00E804AA" w:rsidP="00E804AA">
      <w:pPr>
        <w:pStyle w:val="Heading2"/>
      </w:pPr>
      <w:r>
        <w:t>Boundary condition:</w:t>
      </w:r>
    </w:p>
    <w:p w:rsidR="00095A25" w:rsidRDefault="008F22A8" w:rsidP="00B87982">
      <w:pPr>
        <w:pStyle w:val="Heading2"/>
        <w:spacing w:line="276" w:lineRule="auto"/>
        <w:jc w:val="both"/>
        <w:rPr>
          <w:rFonts w:asciiTheme="minorHAnsi" w:eastAsiaTheme="minorHAnsi" w:hAnsiTheme="minorHAnsi" w:cstheme="minorBidi"/>
          <w:color w:val="auto"/>
          <w:sz w:val="24"/>
          <w:szCs w:val="24"/>
        </w:rPr>
      </w:pPr>
      <w:r>
        <w:rPr>
          <w:rFonts w:asciiTheme="minorHAnsi" w:eastAsiaTheme="minorHAnsi" w:hAnsiTheme="minorHAnsi" w:cstheme="minorBidi"/>
          <w:color w:val="auto"/>
          <w:sz w:val="24"/>
          <w:szCs w:val="24"/>
        </w:rPr>
        <w:t xml:space="preserve">The </w:t>
      </w:r>
      <w:proofErr w:type="spellStart"/>
      <w:r>
        <w:rPr>
          <w:rFonts w:asciiTheme="minorHAnsi" w:eastAsiaTheme="minorHAnsi" w:hAnsiTheme="minorHAnsi" w:cstheme="minorBidi"/>
          <w:color w:val="auto"/>
          <w:sz w:val="24"/>
          <w:szCs w:val="24"/>
        </w:rPr>
        <w:t>Neuman</w:t>
      </w:r>
      <w:proofErr w:type="spellEnd"/>
      <w:r>
        <w:rPr>
          <w:rFonts w:asciiTheme="minorHAnsi" w:eastAsiaTheme="minorHAnsi" w:hAnsiTheme="minorHAnsi" w:cstheme="minorBidi"/>
          <w:color w:val="auto"/>
          <w:sz w:val="24"/>
          <w:szCs w:val="24"/>
        </w:rPr>
        <w:t xml:space="preserve"> boundary </w:t>
      </w:r>
      <w:r w:rsidR="00E26153">
        <w:rPr>
          <w:rFonts w:asciiTheme="minorHAnsi" w:eastAsiaTheme="minorHAnsi" w:hAnsiTheme="minorHAnsi" w:cstheme="minorBidi"/>
          <w:color w:val="auto"/>
          <w:sz w:val="24"/>
          <w:szCs w:val="24"/>
        </w:rPr>
        <w:t>condition</w:t>
      </w:r>
      <w:r>
        <w:rPr>
          <w:rFonts w:asciiTheme="minorHAnsi" w:eastAsiaTheme="minorHAnsi" w:hAnsiTheme="minorHAnsi" w:cstheme="minorBidi"/>
          <w:color w:val="auto"/>
          <w:sz w:val="24"/>
          <w:szCs w:val="24"/>
        </w:rPr>
        <w:t xml:space="preserve"> </w:t>
      </w:r>
      <w:r w:rsidR="00E26153">
        <w:rPr>
          <w:rFonts w:asciiTheme="minorHAnsi" w:eastAsiaTheme="minorHAnsi" w:hAnsiTheme="minorHAnsi" w:cstheme="minorBidi"/>
          <w:color w:val="auto"/>
          <w:sz w:val="24"/>
          <w:szCs w:val="24"/>
        </w:rPr>
        <w:t>starts</w:t>
      </w:r>
      <w:r>
        <w:rPr>
          <w:rFonts w:asciiTheme="minorHAnsi" w:eastAsiaTheme="minorHAnsi" w:hAnsiTheme="minorHAnsi" w:cstheme="minorBidi"/>
          <w:color w:val="auto"/>
          <w:sz w:val="24"/>
          <w:szCs w:val="24"/>
        </w:rPr>
        <w:t xml:space="preserve"> on the code creating a structure </w:t>
      </w:r>
      <w:r w:rsidRPr="00E26153">
        <w:rPr>
          <w:rFonts w:asciiTheme="minorHAnsi" w:eastAsiaTheme="minorHAnsi" w:hAnsiTheme="minorHAnsi" w:cstheme="minorBidi"/>
          <w:b/>
          <w:i/>
          <w:color w:val="auto"/>
          <w:sz w:val="24"/>
          <w:szCs w:val="24"/>
        </w:rPr>
        <w:t>g</w:t>
      </w:r>
      <w:r>
        <w:rPr>
          <w:rFonts w:asciiTheme="minorHAnsi" w:eastAsiaTheme="minorHAnsi" w:hAnsiTheme="minorHAnsi" w:cstheme="minorBidi"/>
          <w:color w:val="auto"/>
          <w:sz w:val="24"/>
          <w:szCs w:val="24"/>
        </w:rPr>
        <w:t>, where the information of inflow/</w:t>
      </w:r>
      <w:r w:rsidR="00E26153">
        <w:rPr>
          <w:rFonts w:asciiTheme="minorHAnsi" w:eastAsiaTheme="minorHAnsi" w:hAnsiTheme="minorHAnsi" w:cstheme="minorBidi"/>
          <w:color w:val="auto"/>
          <w:sz w:val="24"/>
          <w:szCs w:val="24"/>
        </w:rPr>
        <w:t xml:space="preserve">outflow </w:t>
      </w:r>
      <w:r w:rsidR="00B87982">
        <w:rPr>
          <w:rFonts w:asciiTheme="minorHAnsi" w:eastAsiaTheme="minorHAnsi" w:hAnsiTheme="minorHAnsi" w:cstheme="minorBidi"/>
          <w:color w:val="auto"/>
          <w:sz w:val="24"/>
          <w:szCs w:val="24"/>
        </w:rPr>
        <w:t xml:space="preserve">and the remaining boundary is stored. On the other </w:t>
      </w:r>
      <w:proofErr w:type="gramStart"/>
      <w:r w:rsidR="00B87982">
        <w:rPr>
          <w:rFonts w:asciiTheme="minorHAnsi" w:eastAsiaTheme="minorHAnsi" w:hAnsiTheme="minorHAnsi" w:cstheme="minorBidi"/>
          <w:color w:val="auto"/>
          <w:sz w:val="24"/>
          <w:szCs w:val="24"/>
        </w:rPr>
        <w:t>side</w:t>
      </w:r>
      <w:proofErr w:type="gramEnd"/>
      <w:r w:rsidR="00B87982">
        <w:rPr>
          <w:rFonts w:asciiTheme="minorHAnsi" w:eastAsiaTheme="minorHAnsi" w:hAnsiTheme="minorHAnsi" w:cstheme="minorBidi"/>
          <w:color w:val="auto"/>
          <w:sz w:val="24"/>
          <w:szCs w:val="24"/>
        </w:rPr>
        <w:t xml:space="preserve"> the function </w:t>
      </w:r>
      <w:proofErr w:type="spellStart"/>
      <w:r w:rsidR="00B87982" w:rsidRPr="00B87982">
        <w:rPr>
          <w:rFonts w:asciiTheme="minorHAnsi" w:eastAsiaTheme="minorHAnsi" w:hAnsiTheme="minorHAnsi" w:cstheme="minorBidi"/>
          <w:b/>
          <w:i/>
          <w:color w:val="auto"/>
          <w:sz w:val="24"/>
          <w:szCs w:val="24"/>
        </w:rPr>
        <w:t>edgeElement</w:t>
      </w:r>
      <w:proofErr w:type="spellEnd"/>
      <w:r w:rsidR="00B87982">
        <w:rPr>
          <w:rFonts w:asciiTheme="minorHAnsi" w:eastAsiaTheme="minorHAnsi" w:hAnsiTheme="minorHAnsi" w:cstheme="minorBidi"/>
          <w:color w:val="auto"/>
          <w:sz w:val="24"/>
          <w:szCs w:val="24"/>
        </w:rPr>
        <w:t xml:space="preserve"> extract and separate the element edge, saving them on the structure </w:t>
      </w:r>
      <w:r w:rsidR="00B87982" w:rsidRPr="00B87982">
        <w:rPr>
          <w:rFonts w:asciiTheme="minorHAnsi" w:eastAsiaTheme="minorHAnsi" w:hAnsiTheme="minorHAnsi" w:cstheme="minorBidi"/>
          <w:b/>
          <w:i/>
          <w:color w:val="auto"/>
          <w:sz w:val="24"/>
          <w:szCs w:val="24"/>
        </w:rPr>
        <w:t>edge</w:t>
      </w:r>
      <w:r w:rsidR="00B87982">
        <w:rPr>
          <w:rFonts w:asciiTheme="minorHAnsi" w:eastAsiaTheme="minorHAnsi" w:hAnsiTheme="minorHAnsi" w:cstheme="minorBidi"/>
          <w:color w:val="auto"/>
          <w:sz w:val="24"/>
          <w:szCs w:val="24"/>
        </w:rPr>
        <w:t>.</w:t>
      </w:r>
    </w:p>
    <w:p w:rsidR="00095A25" w:rsidRDefault="00B87982" w:rsidP="00D367E3">
      <w:pPr>
        <w:jc w:val="both"/>
      </w:pPr>
      <w:r>
        <w:t xml:space="preserve">In order to apply the </w:t>
      </w:r>
      <w:proofErr w:type="spellStart"/>
      <w:r>
        <w:t>Neuman</w:t>
      </w:r>
      <w:proofErr w:type="spellEnd"/>
      <w:r>
        <w:t xml:space="preserve"> boundary condition to the correct edge for each element, the function </w:t>
      </w:r>
      <w:proofErr w:type="spellStart"/>
      <w:r w:rsidRPr="00B87982">
        <w:rPr>
          <w:b/>
          <w:i/>
        </w:rPr>
        <w:t>neumnaBC</w:t>
      </w:r>
      <w:proofErr w:type="spellEnd"/>
      <w:r>
        <w:t xml:space="preserve"> assign the boundary value on the </w:t>
      </w:r>
      <w:r w:rsidR="00D367E3">
        <w:t xml:space="preserve">edge id (row from the structure </w:t>
      </w:r>
      <w:r w:rsidR="00D367E3" w:rsidRPr="00D367E3">
        <w:rPr>
          <w:b/>
          <w:i/>
        </w:rPr>
        <w:t>edge</w:t>
      </w:r>
      <w:r w:rsidR="00D367E3">
        <w:t xml:space="preserve">). This information it is stored in another structure named </w:t>
      </w:r>
      <w:proofErr w:type="spellStart"/>
      <w:r w:rsidR="00D367E3" w:rsidRPr="00D367E3">
        <w:rPr>
          <w:b/>
          <w:i/>
        </w:rPr>
        <w:t>ele</w:t>
      </w:r>
      <w:proofErr w:type="spellEnd"/>
      <w:r w:rsidR="00D367E3">
        <w:t>.</w:t>
      </w:r>
    </w:p>
    <w:p w:rsidR="00095A25" w:rsidRDefault="00D367E3" w:rsidP="00D367E3">
      <w:pPr>
        <w:pStyle w:val="Heading2"/>
        <w:spacing w:line="276" w:lineRule="auto"/>
        <w:jc w:val="both"/>
        <w:rPr>
          <w:rFonts w:asciiTheme="minorHAnsi" w:eastAsiaTheme="minorHAnsi" w:hAnsiTheme="minorHAnsi" w:cstheme="minorBidi"/>
          <w:color w:val="auto"/>
          <w:sz w:val="24"/>
          <w:szCs w:val="24"/>
        </w:rPr>
      </w:pPr>
      <w:r>
        <w:rPr>
          <w:rFonts w:asciiTheme="minorHAnsi" w:eastAsiaTheme="minorHAnsi" w:hAnsiTheme="minorHAnsi" w:cstheme="minorBidi"/>
          <w:color w:val="auto"/>
          <w:sz w:val="24"/>
          <w:szCs w:val="24"/>
        </w:rPr>
        <w:t xml:space="preserve">For </w:t>
      </w:r>
      <w:proofErr w:type="spellStart"/>
      <w:r>
        <w:rPr>
          <w:rFonts w:asciiTheme="minorHAnsi" w:eastAsiaTheme="minorHAnsi" w:hAnsiTheme="minorHAnsi" w:cstheme="minorBidi"/>
          <w:color w:val="auto"/>
          <w:sz w:val="24"/>
          <w:szCs w:val="24"/>
        </w:rPr>
        <w:t>Dirichlet</w:t>
      </w:r>
      <w:proofErr w:type="spellEnd"/>
      <w:r>
        <w:rPr>
          <w:rFonts w:asciiTheme="minorHAnsi" w:eastAsiaTheme="minorHAnsi" w:hAnsiTheme="minorHAnsi" w:cstheme="minorBidi"/>
          <w:color w:val="auto"/>
          <w:sz w:val="24"/>
          <w:szCs w:val="24"/>
        </w:rPr>
        <w:t xml:space="preserve"> boundary condition, the function </w:t>
      </w:r>
      <w:proofErr w:type="spellStart"/>
      <w:r w:rsidRPr="00D367E3">
        <w:rPr>
          <w:rFonts w:asciiTheme="minorHAnsi" w:eastAsiaTheme="minorHAnsi" w:hAnsiTheme="minorHAnsi" w:cstheme="minorBidi"/>
          <w:b/>
          <w:i/>
          <w:color w:val="auto"/>
          <w:sz w:val="24"/>
          <w:szCs w:val="24"/>
        </w:rPr>
        <w:t>dirichletBC</w:t>
      </w:r>
      <w:proofErr w:type="spellEnd"/>
      <w:r>
        <w:rPr>
          <w:rFonts w:asciiTheme="minorHAnsi" w:eastAsiaTheme="minorHAnsi" w:hAnsiTheme="minorHAnsi" w:cstheme="minorBidi"/>
          <w:color w:val="auto"/>
          <w:sz w:val="24"/>
          <w:szCs w:val="24"/>
        </w:rPr>
        <w:t xml:space="preserve"> creates a matrix </w:t>
      </w:r>
      <w:r w:rsidRPr="00D367E3">
        <w:rPr>
          <w:rFonts w:asciiTheme="minorHAnsi" w:eastAsiaTheme="minorHAnsi" w:hAnsiTheme="minorHAnsi" w:cstheme="minorBidi"/>
          <w:b/>
          <w:i/>
          <w:color w:val="auto"/>
          <w:sz w:val="24"/>
          <w:szCs w:val="24"/>
        </w:rPr>
        <w:t>C</w:t>
      </w:r>
      <w:r>
        <w:rPr>
          <w:rFonts w:asciiTheme="minorHAnsi" w:eastAsiaTheme="minorHAnsi" w:hAnsiTheme="minorHAnsi" w:cstheme="minorBidi"/>
          <w:color w:val="auto"/>
          <w:sz w:val="24"/>
          <w:szCs w:val="24"/>
        </w:rPr>
        <w:t xml:space="preserve">, where it is stored the value and the </w:t>
      </w:r>
      <w:proofErr w:type="gramStart"/>
      <w:r>
        <w:rPr>
          <w:rFonts w:asciiTheme="minorHAnsi" w:eastAsiaTheme="minorHAnsi" w:hAnsiTheme="minorHAnsi" w:cstheme="minorBidi"/>
          <w:color w:val="auto"/>
          <w:sz w:val="24"/>
          <w:szCs w:val="24"/>
        </w:rPr>
        <w:t>nodes which are</w:t>
      </w:r>
      <w:proofErr w:type="gramEnd"/>
      <w:r>
        <w:rPr>
          <w:rFonts w:asciiTheme="minorHAnsi" w:eastAsiaTheme="minorHAnsi" w:hAnsiTheme="minorHAnsi" w:cstheme="minorBidi"/>
          <w:color w:val="auto"/>
          <w:sz w:val="24"/>
          <w:szCs w:val="24"/>
        </w:rPr>
        <w:t xml:space="preserve"> imposed the </w:t>
      </w:r>
      <w:proofErr w:type="spellStart"/>
      <w:r>
        <w:rPr>
          <w:rFonts w:asciiTheme="minorHAnsi" w:eastAsiaTheme="minorHAnsi" w:hAnsiTheme="minorHAnsi" w:cstheme="minorBidi"/>
          <w:color w:val="auto"/>
          <w:sz w:val="24"/>
          <w:szCs w:val="24"/>
        </w:rPr>
        <w:t>bc</w:t>
      </w:r>
      <w:proofErr w:type="spellEnd"/>
      <w:r>
        <w:rPr>
          <w:rFonts w:asciiTheme="minorHAnsi" w:eastAsiaTheme="minorHAnsi" w:hAnsiTheme="minorHAnsi" w:cstheme="minorBidi"/>
          <w:color w:val="auto"/>
          <w:sz w:val="24"/>
          <w:szCs w:val="24"/>
        </w:rPr>
        <w:t xml:space="preserve"> condition.</w:t>
      </w:r>
    </w:p>
    <w:p w:rsidR="00D367E3" w:rsidRDefault="00D367E3" w:rsidP="00D367E3">
      <w:pPr>
        <w:pStyle w:val="Heading2"/>
      </w:pPr>
      <w:r>
        <w:t>Stiffens matrix and force vector:</w:t>
      </w:r>
    </w:p>
    <w:p w:rsidR="00D367E3" w:rsidRDefault="00E6740D" w:rsidP="00502C3F">
      <w:pPr>
        <w:jc w:val="both"/>
      </w:pPr>
      <w:r>
        <w:t xml:space="preserve">In order to create the system of equations, the first approach is </w:t>
      </w:r>
      <w:r w:rsidR="00502C3F">
        <w:t>creating</w:t>
      </w:r>
      <w:r>
        <w:t xml:space="preserve"> the </w:t>
      </w:r>
      <w:proofErr w:type="spellStart"/>
      <w:r>
        <w:t>ensembled</w:t>
      </w:r>
      <w:proofErr w:type="spellEnd"/>
      <w:r>
        <w:t xml:space="preserve"> stiffness matrix. </w:t>
      </w:r>
      <w:proofErr w:type="gramStart"/>
      <w:r>
        <w:t xml:space="preserve">This action is taken by the function </w:t>
      </w:r>
      <w:r w:rsidRPr="000E4F03">
        <w:rPr>
          <w:b/>
          <w:i/>
        </w:rPr>
        <w:t>assembly</w:t>
      </w:r>
      <w:r>
        <w:t>, building the matrix of size nº degrees of freedom</w:t>
      </w:r>
      <w:proofErr w:type="gramEnd"/>
      <w:r>
        <w:t>.</w:t>
      </w:r>
    </w:p>
    <w:p w:rsidR="00502C3F" w:rsidRDefault="00C517C6" w:rsidP="00502C3F">
      <w:pPr>
        <w:jc w:val="both"/>
      </w:pPr>
      <w:r>
        <w:t xml:space="preserve">The stiffness matrix </w:t>
      </w:r>
      <w:r w:rsidRPr="00C517C6">
        <w:rPr>
          <w:b/>
          <w:i/>
        </w:rPr>
        <w:t>K</w:t>
      </w:r>
      <w:r>
        <w:t xml:space="preserve">, compute the element matrix and then do the correspondent assembly in order to build the global </w:t>
      </w:r>
      <w:r w:rsidRPr="00C517C6">
        <w:rPr>
          <w:b/>
          <w:i/>
        </w:rPr>
        <w:t>K</w:t>
      </w:r>
      <w:r>
        <w:t xml:space="preserve">. </w:t>
      </w:r>
    </w:p>
    <w:p w:rsidR="00C517C6" w:rsidRDefault="00C517C6" w:rsidP="00502C3F">
      <w:pPr>
        <w:jc w:val="both"/>
      </w:pPr>
      <w:r>
        <w:t xml:space="preserve">The force vector is its computed first through a logic decision in order to compute on the elements where the </w:t>
      </w:r>
      <w:proofErr w:type="spellStart"/>
      <w:r>
        <w:t>Neuman</w:t>
      </w:r>
      <w:proofErr w:type="spellEnd"/>
      <w:r>
        <w:t xml:space="preserve"> </w:t>
      </w:r>
      <w:proofErr w:type="spellStart"/>
      <w:proofErr w:type="gramStart"/>
      <w:r>
        <w:t>bc</w:t>
      </w:r>
      <w:proofErr w:type="spellEnd"/>
      <w:proofErr w:type="gramEnd"/>
      <w:r>
        <w:t xml:space="preserve"> it is different from zero. Then it </w:t>
      </w:r>
      <w:proofErr w:type="gramStart"/>
      <w:r>
        <w:t>is assembled</w:t>
      </w:r>
      <w:proofErr w:type="gramEnd"/>
      <w:r>
        <w:t xml:space="preserve"> in a global force vector. </w:t>
      </w:r>
    </w:p>
    <w:p w:rsidR="00C517C6" w:rsidRDefault="00C517C6" w:rsidP="00502C3F">
      <w:pPr>
        <w:jc w:val="both"/>
      </w:pPr>
      <w:proofErr w:type="gramStart"/>
      <w:r>
        <w:t xml:space="preserve">The last step to solve the system is apply the </w:t>
      </w:r>
      <w:proofErr w:type="spellStart"/>
      <w:r>
        <w:t>Dirichlet</w:t>
      </w:r>
      <w:proofErr w:type="spellEnd"/>
      <w:r>
        <w:t xml:space="preserve"> boundary conditions and simplify the matrix </w:t>
      </w:r>
      <w:r w:rsidRPr="00C517C6">
        <w:rPr>
          <w:b/>
          <w:i/>
        </w:rPr>
        <w:t>K</w:t>
      </w:r>
      <w:r>
        <w:t xml:space="preserve"> and f with the known values for the pressure.</w:t>
      </w:r>
      <w:proofErr w:type="gramEnd"/>
      <w:r>
        <w:t xml:space="preserve"> </w:t>
      </w:r>
      <w:proofErr w:type="gramStart"/>
      <w:r>
        <w:t>This</w:t>
      </w:r>
      <w:proofErr w:type="gramEnd"/>
      <w:r>
        <w:t xml:space="preserve"> operation it is carried on the </w:t>
      </w:r>
      <w:proofErr w:type="spellStart"/>
      <w:r>
        <w:t>main.m</w:t>
      </w:r>
      <w:proofErr w:type="spellEnd"/>
      <w:r>
        <w:t xml:space="preserve"> file, from line 73 until 87 arising the</w:t>
      </w:r>
      <w:r w:rsidRPr="00C517C6">
        <w:rPr>
          <w:b/>
          <w:i/>
        </w:rPr>
        <w:t xml:space="preserve"> </w:t>
      </w:r>
      <w:proofErr w:type="spellStart"/>
      <w:r w:rsidRPr="00C517C6">
        <w:rPr>
          <w:b/>
          <w:i/>
        </w:rPr>
        <w:t>Ktot</w:t>
      </w:r>
      <w:proofErr w:type="spellEnd"/>
      <w:r>
        <w:t xml:space="preserve"> and </w:t>
      </w:r>
      <w:r w:rsidRPr="00C517C6">
        <w:rPr>
          <w:b/>
          <w:i/>
        </w:rPr>
        <w:t>f</w:t>
      </w:r>
      <w:r>
        <w:t xml:space="preserve">. </w:t>
      </w:r>
    </w:p>
    <w:p w:rsidR="00AF7853" w:rsidRDefault="000501A6" w:rsidP="000501A6">
      <w:pPr>
        <w:pStyle w:val="Heading2"/>
      </w:pPr>
      <w:r>
        <w:t>Solution of the System:</w:t>
      </w:r>
    </w:p>
    <w:p w:rsidR="00A07045" w:rsidRDefault="00A07045" w:rsidP="008F2A2C">
      <w:pPr>
        <w:jc w:val="both"/>
      </w:pPr>
      <w:r>
        <w:t xml:space="preserve">In order to compute the pressure field, the total system </w:t>
      </w:r>
      <w:proofErr w:type="gramStart"/>
      <w:r>
        <w:t>is solved</w:t>
      </w:r>
      <w:proofErr w:type="gramEnd"/>
      <w:r>
        <w:t xml:space="preserve"> on a direct way </w:t>
      </w:r>
      <w:r w:rsidR="000E4F03">
        <w:t>inside</w:t>
      </w:r>
      <w:r>
        <w:t xml:space="preserve"> the </w:t>
      </w:r>
      <w:proofErr w:type="spellStart"/>
      <w:r>
        <w:t>main.m</w:t>
      </w:r>
      <w:proofErr w:type="spellEnd"/>
      <w:r>
        <w:t xml:space="preserve"> file. The pressure value on each node it is stored in a column vector named as </w:t>
      </w:r>
      <w:proofErr w:type="spellStart"/>
      <w:r w:rsidRPr="00160527">
        <w:rPr>
          <w:b/>
          <w:i/>
        </w:rPr>
        <w:t>sol_u</w:t>
      </w:r>
      <w:proofErr w:type="spellEnd"/>
      <w:r>
        <w:t xml:space="preserve">. </w:t>
      </w:r>
    </w:p>
    <w:p w:rsidR="00A07045" w:rsidRPr="008F2A2C" w:rsidRDefault="00A07045" w:rsidP="00A07045">
      <w:pPr>
        <w:rPr>
          <w:rFonts w:asciiTheme="majorHAnsi" w:eastAsiaTheme="majorEastAsia" w:hAnsiTheme="majorHAnsi" w:cstheme="majorBidi"/>
          <w:color w:val="2F5496" w:themeColor="accent1" w:themeShade="BF"/>
          <w:sz w:val="26"/>
          <w:szCs w:val="26"/>
        </w:rPr>
      </w:pPr>
      <w:r w:rsidRPr="008F2A2C">
        <w:rPr>
          <w:rFonts w:asciiTheme="majorHAnsi" w:eastAsiaTheme="majorEastAsia" w:hAnsiTheme="majorHAnsi" w:cstheme="majorBidi"/>
          <w:color w:val="2F5496" w:themeColor="accent1" w:themeShade="BF"/>
          <w:sz w:val="26"/>
          <w:szCs w:val="26"/>
        </w:rPr>
        <w:t xml:space="preserve">Post-Process: </w:t>
      </w:r>
    </w:p>
    <w:p w:rsidR="000501A6" w:rsidRDefault="00A07045" w:rsidP="008F2A2C">
      <w:pPr>
        <w:jc w:val="both"/>
      </w:pPr>
      <w:r>
        <w:t xml:space="preserve">Once the pressure value on all the elements it is obtained, the following function </w:t>
      </w:r>
      <w:proofErr w:type="spellStart"/>
      <w:r w:rsidRPr="00A07045">
        <w:rPr>
          <w:b/>
          <w:i/>
        </w:rPr>
        <w:t>velField</w:t>
      </w:r>
      <w:proofErr w:type="spellEnd"/>
      <w:r>
        <w:t xml:space="preserve"> it extracts the x and y component of the velocity in each gauss element point. </w:t>
      </w:r>
      <w:proofErr w:type="gramStart"/>
      <w:r>
        <w:t>Also</w:t>
      </w:r>
      <w:proofErr w:type="gramEnd"/>
      <w:r>
        <w:t xml:space="preserve">, it is required to compute the gauss points location in </w:t>
      </w:r>
      <w:proofErr w:type="spellStart"/>
      <w:r>
        <w:t>cartesian</w:t>
      </w:r>
      <w:proofErr w:type="spellEnd"/>
      <w:r>
        <w:t xml:space="preserve"> coordinates with the aim to plot the velocity vector field. This operation, a posteriori </w:t>
      </w:r>
      <w:proofErr w:type="gramStart"/>
      <w:r>
        <w:t>is assembled</w:t>
      </w:r>
      <w:proofErr w:type="gramEnd"/>
      <w:r>
        <w:t xml:space="preserve"> for each element output of the function (inside a number of elements loop). </w:t>
      </w:r>
    </w:p>
    <w:p w:rsidR="008F2A2C" w:rsidRPr="000B5BD5" w:rsidRDefault="008F2A2C" w:rsidP="008F2A2C">
      <w:pPr>
        <w:jc w:val="both"/>
        <w:rPr>
          <w:b/>
          <w:i/>
        </w:rPr>
      </w:pPr>
      <w:r>
        <w:t xml:space="preserve">Another important part carried as a post process are the plots, in this occasion it </w:t>
      </w:r>
      <w:proofErr w:type="gramStart"/>
      <w:r>
        <w:t>is evaluated</w:t>
      </w:r>
      <w:proofErr w:type="gramEnd"/>
      <w:r>
        <w:t xml:space="preserve"> as functions </w:t>
      </w:r>
      <w:proofErr w:type="spellStart"/>
      <w:r w:rsidRPr="008F2A2C">
        <w:rPr>
          <w:b/>
          <w:i/>
        </w:rPr>
        <w:t>plotSolu</w:t>
      </w:r>
      <w:proofErr w:type="spellEnd"/>
      <w:r>
        <w:t xml:space="preserve"> (for pressure) and </w:t>
      </w:r>
      <w:proofErr w:type="spellStart"/>
      <w:r w:rsidRPr="008F2A2C">
        <w:rPr>
          <w:b/>
          <w:i/>
        </w:rPr>
        <w:t>plotVelvector</w:t>
      </w:r>
      <w:proofErr w:type="spellEnd"/>
      <w:r>
        <w:rPr>
          <w:b/>
          <w:i/>
        </w:rPr>
        <w:t>.</w:t>
      </w:r>
    </w:p>
    <w:p w:rsidR="004C2E85" w:rsidRDefault="004C2E85" w:rsidP="008F2A2C">
      <w:pPr>
        <w:jc w:val="both"/>
      </w:pPr>
      <w:r>
        <w:t xml:space="preserve">Finally, in order to create txt file to </w:t>
      </w:r>
      <w:proofErr w:type="gramStart"/>
      <w:r>
        <w:t>be read</w:t>
      </w:r>
      <w:proofErr w:type="gramEnd"/>
      <w:r>
        <w:t xml:space="preserve"> by an external </w:t>
      </w:r>
      <w:r w:rsidR="000B5BD5">
        <w:t xml:space="preserve">software, the function </w:t>
      </w:r>
      <w:proofErr w:type="spellStart"/>
      <w:r w:rsidR="000B5BD5" w:rsidRPr="000B5BD5">
        <w:rPr>
          <w:b/>
          <w:i/>
        </w:rPr>
        <w:t>vtkCreator</w:t>
      </w:r>
      <w:proofErr w:type="spellEnd"/>
      <w:r w:rsidR="000B5BD5">
        <w:t xml:space="preserve"> </w:t>
      </w:r>
      <w:r w:rsidR="00160527">
        <w:t>build</w:t>
      </w:r>
      <w:r w:rsidR="000B5BD5">
        <w:t xml:space="preserve"> a file in ASIII </w:t>
      </w:r>
      <w:r w:rsidR="00160527">
        <w:t>standard</w:t>
      </w:r>
      <w:r w:rsidR="000B5BD5">
        <w:t xml:space="preserve"> with the extension .</w:t>
      </w:r>
      <w:proofErr w:type="spellStart"/>
      <w:r w:rsidR="000B5BD5">
        <w:t>vtk</w:t>
      </w:r>
      <w:proofErr w:type="spellEnd"/>
      <w:r w:rsidR="000B5BD5">
        <w:t xml:space="preserve"> ready to be displayed in PARAVIEW (visualization application).</w:t>
      </w:r>
    </w:p>
    <w:p w:rsidR="008F2A2C" w:rsidRPr="008F2A2C" w:rsidRDefault="008F2A2C" w:rsidP="008F2A2C">
      <w:pPr>
        <w:jc w:val="both"/>
      </w:pPr>
    </w:p>
    <w:p w:rsidR="008F2A2C" w:rsidRDefault="008F2A2C" w:rsidP="00D367E3"/>
    <w:p w:rsidR="00AF7853" w:rsidRDefault="00AF7853" w:rsidP="00D367E3"/>
    <w:p w:rsidR="00AF7853" w:rsidRDefault="00AF7853" w:rsidP="00D367E3"/>
    <w:p w:rsidR="00AF7853" w:rsidRDefault="00A07045" w:rsidP="00D367E3">
      <w:r>
        <w:lastRenderedPageBreak/>
        <w:t xml:space="preserve"> </w:t>
      </w:r>
    </w:p>
    <w:p w:rsidR="008436F8" w:rsidRPr="004D4FCD" w:rsidRDefault="008436F8" w:rsidP="008436F8">
      <w:pPr>
        <w:pStyle w:val="Heading2"/>
      </w:pPr>
      <w:r w:rsidRPr="004D4FCD">
        <w:t>Interpretation of the results</w:t>
      </w:r>
    </w:p>
    <w:p w:rsidR="008436F8" w:rsidRPr="004D4FCD" w:rsidRDefault="008436F8" w:rsidP="008436F8"/>
    <w:p w:rsidR="008436F8" w:rsidRDefault="008436F8" w:rsidP="008436F8">
      <w:r w:rsidRPr="004D4FCD">
        <w:t xml:space="preserve">In this part of the </w:t>
      </w:r>
      <w:r>
        <w:t>homework, we are going to analyz</w:t>
      </w:r>
      <w:r w:rsidRPr="004D4FCD">
        <w:t xml:space="preserve">e the results obtained after computing the code. As a reminder, we point out that the </w:t>
      </w:r>
      <w:r>
        <w:t>problem</w:t>
      </w:r>
      <w:r w:rsidRPr="004D4FCD">
        <w:t xml:space="preserve"> we have to solve in this </w:t>
      </w:r>
      <w:r>
        <w:t xml:space="preserve">assignment is the same equation as in Homework 1-b, with the implementation of Neumann boundary conditions and a </w:t>
      </w:r>
      <w:proofErr w:type="gramStart"/>
      <w:r>
        <w:t>domain which</w:t>
      </w:r>
      <w:proofErr w:type="gramEnd"/>
      <w:r>
        <w:t xml:space="preserve"> has this shape:</w:t>
      </w:r>
    </w:p>
    <w:p w:rsidR="008436F8" w:rsidRDefault="008436F8" w:rsidP="008436F8"/>
    <w:p w:rsidR="00160527" w:rsidRDefault="008436F8" w:rsidP="00160527">
      <w:pPr>
        <w:keepNext/>
      </w:pPr>
      <w:r w:rsidRPr="004D4FCD">
        <w:rPr>
          <w:noProof/>
        </w:rPr>
        <w:drawing>
          <wp:inline distT="0" distB="0" distL="0" distR="0" wp14:anchorId="7BCE69D0" wp14:editId="38BE5569">
            <wp:extent cx="5396230" cy="2187575"/>
            <wp:effectExtent l="0" t="0" r="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96230" cy="2187575"/>
                    </a:xfrm>
                    <a:prstGeom prst="rect">
                      <a:avLst/>
                    </a:prstGeom>
                  </pic:spPr>
                </pic:pic>
              </a:graphicData>
            </a:graphic>
          </wp:inline>
        </w:drawing>
      </w:r>
    </w:p>
    <w:p w:rsidR="008436F8" w:rsidRPr="00160527" w:rsidRDefault="00160527" w:rsidP="00160527">
      <w:pPr>
        <w:pStyle w:val="Caption"/>
        <w:jc w:val="center"/>
        <w:rPr>
          <w:lang w:val="en-US"/>
        </w:rPr>
      </w:pPr>
      <w:r w:rsidRPr="00160527">
        <w:rPr>
          <w:lang w:val="en-US"/>
        </w:rPr>
        <w:t xml:space="preserve">Figure </w:t>
      </w:r>
      <w:r>
        <w:fldChar w:fldCharType="begin"/>
      </w:r>
      <w:r w:rsidRPr="00160527">
        <w:rPr>
          <w:lang w:val="en-US"/>
        </w:rPr>
        <w:instrText xml:space="preserve"> SEQ Figure \* ARABIC </w:instrText>
      </w:r>
      <w:r>
        <w:fldChar w:fldCharType="separate"/>
      </w:r>
      <w:r w:rsidR="00EA6CCF">
        <w:rPr>
          <w:noProof/>
          <w:lang w:val="en-US"/>
        </w:rPr>
        <w:t>3</w:t>
      </w:r>
      <w:r>
        <w:fldChar w:fldCharType="end"/>
      </w:r>
      <w:r w:rsidRPr="00160527">
        <w:rPr>
          <w:lang w:val="en-US"/>
        </w:rPr>
        <w:t>: Definition of the Boundary Conditions</w:t>
      </w:r>
    </w:p>
    <w:p w:rsidR="008436F8" w:rsidRDefault="008436F8" w:rsidP="008436F8">
      <w:r>
        <w:t>Another thing that we need to take into consideration is that the variable k(x) in our system has to have this value:</w:t>
      </w:r>
    </w:p>
    <w:p w:rsidR="008436F8" w:rsidRDefault="008436F8" w:rsidP="008436F8">
      <w:pPr>
        <w:jc w:val="center"/>
      </w:pPr>
      <w:r w:rsidRPr="004D4FCD">
        <w:rPr>
          <w:noProof/>
        </w:rPr>
        <w:drawing>
          <wp:inline distT="0" distB="0" distL="0" distR="0" wp14:anchorId="78DF78EE" wp14:editId="302F2FDC">
            <wp:extent cx="1257665" cy="257250"/>
            <wp:effectExtent l="0" t="0" r="12700" b="0"/>
            <wp:docPr id="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347676" cy="275661"/>
                    </a:xfrm>
                    <a:prstGeom prst="rect">
                      <a:avLst/>
                    </a:prstGeom>
                  </pic:spPr>
                </pic:pic>
              </a:graphicData>
            </a:graphic>
          </wp:inline>
        </w:drawing>
      </w:r>
    </w:p>
    <w:p w:rsidR="008436F8" w:rsidRDefault="004B6B79" w:rsidP="006B7FD9">
      <w:pPr>
        <w:jc w:val="both"/>
      </w:pPr>
      <w:r>
        <w:t xml:space="preserve">In order to observe the role of the variable k in our problem, we proved with different values of it obtaining different results. After some </w:t>
      </w:r>
      <w:proofErr w:type="gramStart"/>
      <w:r>
        <w:t>test</w:t>
      </w:r>
      <w:proofErr w:type="gramEnd"/>
      <w:r>
        <w:t xml:space="preserve"> we saw that the </w:t>
      </w:r>
      <w:r w:rsidR="000D67B9">
        <w:t xml:space="preserve">k </w:t>
      </w:r>
      <w:r>
        <w:t>variable had not a significant influence in the result</w:t>
      </w:r>
      <w:r w:rsidR="006B7FD9">
        <w:t xml:space="preserve"> (see left </w:t>
      </w:r>
      <w:r w:rsidR="006B7FD9">
        <w:fldChar w:fldCharType="begin"/>
      </w:r>
      <w:r w:rsidR="006B7FD9">
        <w:instrText xml:space="preserve"> REF _Ref512205733 \h </w:instrText>
      </w:r>
      <w:r w:rsidR="006B7FD9">
        <w:fldChar w:fldCharType="separate"/>
      </w:r>
      <w:r w:rsidR="00EA6CCF" w:rsidRPr="006B7FD9">
        <w:rPr>
          <w:lang w:val="en-GB"/>
        </w:rPr>
        <w:t xml:space="preserve">Figure </w:t>
      </w:r>
      <w:r w:rsidR="00EA6CCF">
        <w:rPr>
          <w:noProof/>
          <w:lang w:val="en-GB"/>
        </w:rPr>
        <w:t>4</w:t>
      </w:r>
      <w:r w:rsidR="006B7FD9">
        <w:fldChar w:fldCharType="end"/>
      </w:r>
      <w:r w:rsidR="006B7FD9">
        <w:t>)</w:t>
      </w:r>
      <w:r>
        <w:t>. On the other hand, slight changes on the Neuman</w:t>
      </w:r>
      <w:r w:rsidR="000D67B9">
        <w:t>n</w:t>
      </w:r>
      <w:r>
        <w:t xml:space="preserve"> boundary condition generated significant change</w:t>
      </w:r>
      <w:r w:rsidR="006B7FD9">
        <w:t>s</w:t>
      </w:r>
      <w:r>
        <w:t xml:space="preserve"> in the result</w:t>
      </w:r>
      <w:r w:rsidR="006B7FD9">
        <w:t xml:space="preserve"> (see right </w:t>
      </w:r>
      <w:r w:rsidR="006B7FD9">
        <w:fldChar w:fldCharType="begin"/>
      </w:r>
      <w:r w:rsidR="006B7FD9">
        <w:instrText xml:space="preserve"> REF _Ref512205733 \h </w:instrText>
      </w:r>
      <w:r w:rsidR="006B7FD9">
        <w:fldChar w:fldCharType="separate"/>
      </w:r>
      <w:r w:rsidR="00EA6CCF" w:rsidRPr="006B7FD9">
        <w:rPr>
          <w:lang w:val="en-GB"/>
        </w:rPr>
        <w:t xml:space="preserve">Figure </w:t>
      </w:r>
      <w:r w:rsidR="00EA6CCF">
        <w:rPr>
          <w:noProof/>
          <w:lang w:val="en-GB"/>
        </w:rPr>
        <w:t>4</w:t>
      </w:r>
      <w:r w:rsidR="006B7FD9">
        <w:fldChar w:fldCharType="end"/>
      </w:r>
      <w:r w:rsidR="006B7FD9">
        <w:t>)</w:t>
      </w:r>
      <w:r>
        <w:t>.</w:t>
      </w:r>
    </w:p>
    <w:p w:rsidR="007D7CEA" w:rsidRDefault="007D7CEA" w:rsidP="008436F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109"/>
      </w:tblGrid>
      <w:tr w:rsidR="006B7FD9" w:rsidTr="006B7FD9">
        <w:tc>
          <w:tcPr>
            <w:tcW w:w="4244" w:type="dxa"/>
          </w:tcPr>
          <w:p w:rsidR="004B6B79" w:rsidRDefault="006B7FD9" w:rsidP="008436F8">
            <w:r w:rsidRPr="006B7FD9">
              <w:rPr>
                <w:noProof/>
              </w:rPr>
              <w:drawing>
                <wp:inline distT="0" distB="0" distL="0" distR="0" wp14:anchorId="454C3ADB" wp14:editId="72F06F56">
                  <wp:extent cx="2838450" cy="16192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142" t="2455" r="7268" b="3662"/>
                          <a:stretch/>
                        </pic:blipFill>
                        <pic:spPr bwMode="auto">
                          <a:xfrm>
                            <a:off x="0" y="0"/>
                            <a:ext cx="2849697" cy="1625666"/>
                          </a:xfrm>
                          <a:prstGeom prst="rect">
                            <a:avLst/>
                          </a:prstGeom>
                          <a:ln>
                            <a:noFill/>
                          </a:ln>
                          <a:extLst>
                            <a:ext uri="{53640926-AAD7-44D8-BBD7-CCE9431645EC}">
                              <a14:shadowObscured xmlns:a14="http://schemas.microsoft.com/office/drawing/2010/main"/>
                            </a:ext>
                          </a:extLst>
                        </pic:spPr>
                      </pic:pic>
                    </a:graphicData>
                  </a:graphic>
                </wp:inline>
              </w:drawing>
            </w:r>
          </w:p>
        </w:tc>
        <w:tc>
          <w:tcPr>
            <w:tcW w:w="4244" w:type="dxa"/>
          </w:tcPr>
          <w:p w:rsidR="004B6B79" w:rsidRDefault="006B7FD9" w:rsidP="008436F8">
            <w:r w:rsidRPr="006B7FD9">
              <w:rPr>
                <w:noProof/>
              </w:rPr>
              <w:drawing>
                <wp:inline distT="0" distB="0" distL="0" distR="0" wp14:anchorId="6FBFC1EF" wp14:editId="69557FEC">
                  <wp:extent cx="2647949" cy="1619250"/>
                  <wp:effectExtent l="0" t="0" r="63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952" t="3521" r="8532" b="4202"/>
                          <a:stretch/>
                        </pic:blipFill>
                        <pic:spPr bwMode="auto">
                          <a:xfrm>
                            <a:off x="0" y="0"/>
                            <a:ext cx="2653681" cy="1622755"/>
                          </a:xfrm>
                          <a:prstGeom prst="rect">
                            <a:avLst/>
                          </a:prstGeom>
                          <a:ln>
                            <a:noFill/>
                          </a:ln>
                          <a:extLst>
                            <a:ext uri="{53640926-AAD7-44D8-BBD7-CCE9431645EC}">
                              <a14:shadowObscured xmlns:a14="http://schemas.microsoft.com/office/drawing/2010/main"/>
                            </a:ext>
                          </a:extLst>
                        </pic:spPr>
                      </pic:pic>
                    </a:graphicData>
                  </a:graphic>
                </wp:inline>
              </w:drawing>
            </w:r>
          </w:p>
        </w:tc>
      </w:tr>
      <w:tr w:rsidR="006B7FD9" w:rsidTr="006B7FD9">
        <w:tc>
          <w:tcPr>
            <w:tcW w:w="8488" w:type="dxa"/>
            <w:gridSpan w:val="2"/>
          </w:tcPr>
          <w:p w:rsidR="006B7FD9" w:rsidRPr="006B7FD9" w:rsidRDefault="006B7FD9" w:rsidP="006B7FD9">
            <w:pPr>
              <w:pStyle w:val="Caption"/>
              <w:spacing w:after="120"/>
              <w:jc w:val="center"/>
              <w:rPr>
                <w:lang w:val="en-GB"/>
              </w:rPr>
            </w:pPr>
            <w:bookmarkStart w:id="1" w:name="_Ref512205733"/>
            <w:r w:rsidRPr="006B7FD9">
              <w:rPr>
                <w:lang w:val="en-GB"/>
              </w:rPr>
              <w:t xml:space="preserve">Figure </w:t>
            </w:r>
            <w:r>
              <w:fldChar w:fldCharType="begin"/>
            </w:r>
            <w:r w:rsidRPr="006B7FD9">
              <w:rPr>
                <w:lang w:val="en-GB"/>
              </w:rPr>
              <w:instrText xml:space="preserve"> SEQ Figure \* ARABIC </w:instrText>
            </w:r>
            <w:r>
              <w:fldChar w:fldCharType="separate"/>
            </w:r>
            <w:r w:rsidR="00EA6CCF">
              <w:rPr>
                <w:noProof/>
                <w:lang w:val="en-GB"/>
              </w:rPr>
              <w:t>4</w:t>
            </w:r>
            <w:r>
              <w:fldChar w:fldCharType="end"/>
            </w:r>
            <w:bookmarkEnd w:id="1"/>
            <w:r w:rsidRPr="006B7FD9">
              <w:rPr>
                <w:lang w:val="en-GB"/>
              </w:rPr>
              <w:t xml:space="preserve">: </w:t>
            </w:r>
            <w:r>
              <w:rPr>
                <w:lang w:val="en-GB"/>
              </w:rPr>
              <w:t>Results. Left: k(</w:t>
            </w:r>
            <w:proofErr w:type="spellStart"/>
            <w:r>
              <w:rPr>
                <w:lang w:val="en-GB"/>
              </w:rPr>
              <w:t>x</w:t>
            </w:r>
            <w:proofErr w:type="gramStart"/>
            <w:r>
              <w:rPr>
                <w:lang w:val="en-GB"/>
              </w:rPr>
              <w:t>,y</w:t>
            </w:r>
            <w:proofErr w:type="spellEnd"/>
            <w:proofErr w:type="gramEnd"/>
            <w:r>
              <w:rPr>
                <w:lang w:val="en-GB"/>
              </w:rPr>
              <w:t xml:space="preserve">) = </w:t>
            </w:r>
            <w:r w:rsidR="00B74C48">
              <w:rPr>
                <w:lang w:val="en-GB"/>
              </w:rPr>
              <w:t>1</w:t>
            </w:r>
            <w:r w:rsidR="000D67B9">
              <w:rPr>
                <w:lang w:val="en-GB"/>
              </w:rPr>
              <w:t xml:space="preserve">, using original Neumann </w:t>
            </w:r>
            <w:proofErr w:type="spellStart"/>
            <w:r w:rsidR="000D67B9">
              <w:rPr>
                <w:lang w:val="en-GB"/>
              </w:rPr>
              <w:t>bc</w:t>
            </w:r>
            <w:proofErr w:type="spellEnd"/>
            <w:r>
              <w:rPr>
                <w:lang w:val="en-GB"/>
              </w:rPr>
              <w:t xml:space="preserve">. Right: </w:t>
            </w:r>
            <w:r w:rsidR="00B74C48">
              <w:rPr>
                <w:lang w:val="en-GB"/>
              </w:rPr>
              <w:t>I</w:t>
            </w:r>
            <w:r>
              <w:rPr>
                <w:lang w:val="en-GB"/>
              </w:rPr>
              <w:t>nflow = -0.7, outflow = 1</w:t>
            </w:r>
            <w:r w:rsidR="000D67B9">
              <w:rPr>
                <w:lang w:val="en-GB"/>
              </w:rPr>
              <w:t>, using original k variable</w:t>
            </w:r>
            <w:r>
              <w:rPr>
                <w:lang w:val="en-GB"/>
              </w:rPr>
              <w:t>.</w:t>
            </w:r>
          </w:p>
        </w:tc>
      </w:tr>
    </w:tbl>
    <w:p w:rsidR="004B6B79" w:rsidRDefault="004B6B79" w:rsidP="008436F8"/>
    <w:p w:rsidR="004B6B79" w:rsidRDefault="004B6B79" w:rsidP="008436F8"/>
    <w:p w:rsidR="004B6B79" w:rsidRDefault="004B6B79" w:rsidP="008436F8"/>
    <w:p w:rsidR="004B6B79" w:rsidRDefault="004B6B79" w:rsidP="008436F8"/>
    <w:p w:rsidR="004B6B79" w:rsidRDefault="004B6B79" w:rsidP="008436F8"/>
    <w:p w:rsidR="004B6B79" w:rsidRDefault="004B6B79" w:rsidP="008436F8"/>
    <w:p w:rsidR="008436F8" w:rsidRDefault="008436F8" w:rsidP="008436F8">
      <w:r>
        <w:lastRenderedPageBreak/>
        <w:t xml:space="preserve">We applied a structured linear triangular mesh for this </w:t>
      </w:r>
      <w:proofErr w:type="gramStart"/>
      <w:r>
        <w:t>problem which</w:t>
      </w:r>
      <w:proofErr w:type="gramEnd"/>
      <w:r>
        <w:t xml:space="preserve"> we can see below:</w:t>
      </w:r>
    </w:p>
    <w:p w:rsidR="008436F8" w:rsidRDefault="008436F8" w:rsidP="008436F8"/>
    <w:p w:rsidR="00160527" w:rsidRDefault="008436F8" w:rsidP="00160527">
      <w:pPr>
        <w:keepNext/>
      </w:pPr>
      <w:r w:rsidRPr="004D4FCD">
        <w:rPr>
          <w:noProof/>
        </w:rPr>
        <w:drawing>
          <wp:inline distT="0" distB="0" distL="0" distR="0" wp14:anchorId="1D4BC5E5" wp14:editId="7EF393CA">
            <wp:extent cx="5396230" cy="27622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2137"/>
                    <a:stretch/>
                  </pic:blipFill>
                  <pic:spPr bwMode="auto">
                    <a:xfrm>
                      <a:off x="0" y="0"/>
                      <a:ext cx="5396230" cy="2762250"/>
                    </a:xfrm>
                    <a:prstGeom prst="rect">
                      <a:avLst/>
                    </a:prstGeom>
                    <a:ln>
                      <a:noFill/>
                    </a:ln>
                    <a:extLst>
                      <a:ext uri="{53640926-AAD7-44D8-BBD7-CCE9431645EC}">
                        <a14:shadowObscured xmlns:a14="http://schemas.microsoft.com/office/drawing/2010/main"/>
                      </a:ext>
                    </a:extLst>
                  </pic:spPr>
                </pic:pic>
              </a:graphicData>
            </a:graphic>
          </wp:inline>
        </w:drawing>
      </w:r>
    </w:p>
    <w:p w:rsidR="008436F8" w:rsidRPr="00160527" w:rsidRDefault="00160527" w:rsidP="00160527">
      <w:pPr>
        <w:pStyle w:val="Caption"/>
        <w:jc w:val="center"/>
        <w:rPr>
          <w:lang w:val="en-US"/>
        </w:rPr>
      </w:pPr>
      <w:r w:rsidRPr="00160527">
        <w:rPr>
          <w:lang w:val="en-US"/>
        </w:rPr>
        <w:t xml:space="preserve">Figure </w:t>
      </w:r>
      <w:r>
        <w:fldChar w:fldCharType="begin"/>
      </w:r>
      <w:r w:rsidRPr="00160527">
        <w:rPr>
          <w:lang w:val="en-US"/>
        </w:rPr>
        <w:instrText xml:space="preserve"> SEQ Figure \* ARABIC </w:instrText>
      </w:r>
      <w:r>
        <w:fldChar w:fldCharType="separate"/>
      </w:r>
      <w:r w:rsidR="00EA6CCF">
        <w:rPr>
          <w:noProof/>
          <w:lang w:val="en-US"/>
        </w:rPr>
        <w:t>5</w:t>
      </w:r>
      <w:r>
        <w:fldChar w:fldCharType="end"/>
      </w:r>
      <w:r w:rsidRPr="00160527">
        <w:rPr>
          <w:lang w:val="en-US"/>
        </w:rPr>
        <w:t xml:space="preserve">: Velocity solution plotted in </w:t>
      </w:r>
      <w:proofErr w:type="spellStart"/>
      <w:r w:rsidRPr="00160527">
        <w:rPr>
          <w:lang w:val="en-US"/>
        </w:rPr>
        <w:t>vectorial</w:t>
      </w:r>
      <w:proofErr w:type="spellEnd"/>
      <w:r w:rsidRPr="00160527">
        <w:rPr>
          <w:lang w:val="en-US"/>
        </w:rPr>
        <w:t xml:space="preserve"> field (arrows in each gauss point)</w:t>
      </w:r>
    </w:p>
    <w:p w:rsidR="008436F8" w:rsidRDefault="008436F8" w:rsidP="008436F8">
      <w:r>
        <w:t xml:space="preserve">In this </w:t>
      </w:r>
      <w:proofErr w:type="gramStart"/>
      <w:r>
        <w:t>figure</w:t>
      </w:r>
      <w:proofErr w:type="gramEnd"/>
      <w:r>
        <w:t xml:space="preserve"> we can appreciate that the mesh consists in a uniform linear triangle mesh and all the velocity vectors plotted on every single element. In the left part (inflow) there’s not any remarkable part of the </w:t>
      </w:r>
      <w:proofErr w:type="gramStart"/>
      <w:r>
        <w:t>domain which</w:t>
      </w:r>
      <w:proofErr w:type="gramEnd"/>
      <w:r>
        <w:t xml:space="preserve"> should be taken into consideration, however, we can see that near the holes in the domain and more precisely near the upper and lower boundaries, the velocity vectors grow due to the reduction of space where flow is supposed to go through. </w:t>
      </w:r>
    </w:p>
    <w:p w:rsidR="004B3436" w:rsidRDefault="008436F8" w:rsidP="004B3436">
      <w:pPr>
        <w:keepNext/>
      </w:pPr>
      <w:r>
        <w:t xml:space="preserve"> </w:t>
      </w:r>
      <w:r w:rsidRPr="00B93C83">
        <w:rPr>
          <w:noProof/>
        </w:rPr>
        <w:drawing>
          <wp:inline distT="0" distB="0" distL="0" distR="0" wp14:anchorId="6179B606" wp14:editId="1548F7F2">
            <wp:extent cx="5396230" cy="2967355"/>
            <wp:effectExtent l="0" t="0" r="0" b="444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96230" cy="2967355"/>
                    </a:xfrm>
                    <a:prstGeom prst="rect">
                      <a:avLst/>
                    </a:prstGeom>
                  </pic:spPr>
                </pic:pic>
              </a:graphicData>
            </a:graphic>
          </wp:inline>
        </w:drawing>
      </w:r>
    </w:p>
    <w:p w:rsidR="008436F8" w:rsidRPr="004B3436" w:rsidRDefault="004B3436" w:rsidP="004B3436">
      <w:pPr>
        <w:pStyle w:val="Caption"/>
        <w:jc w:val="center"/>
        <w:rPr>
          <w:lang w:val="en-US"/>
        </w:rPr>
      </w:pPr>
      <w:r w:rsidRPr="004B3436">
        <w:rPr>
          <w:lang w:val="en-US"/>
        </w:rPr>
        <w:t xml:space="preserve">Figure </w:t>
      </w:r>
      <w:r>
        <w:fldChar w:fldCharType="begin"/>
      </w:r>
      <w:r w:rsidRPr="004B3436">
        <w:rPr>
          <w:lang w:val="en-US"/>
        </w:rPr>
        <w:instrText xml:space="preserve"> SEQ Figure \* ARABIC </w:instrText>
      </w:r>
      <w:r>
        <w:fldChar w:fldCharType="separate"/>
      </w:r>
      <w:r w:rsidR="00EA6CCF">
        <w:rPr>
          <w:noProof/>
          <w:lang w:val="en-US"/>
        </w:rPr>
        <w:t>6</w:t>
      </w:r>
      <w:r>
        <w:fldChar w:fldCharType="end"/>
      </w:r>
      <w:r w:rsidRPr="004B3436">
        <w:rPr>
          <w:lang w:val="en-US"/>
        </w:rPr>
        <w:t>: Pressure solution (scalar field)</w:t>
      </w:r>
    </w:p>
    <w:p w:rsidR="008436F8" w:rsidRDefault="008436F8" w:rsidP="008436F8">
      <w:r>
        <w:t xml:space="preserve">If we </w:t>
      </w:r>
      <w:proofErr w:type="gramStart"/>
      <w:r>
        <w:t>take a look</w:t>
      </w:r>
      <w:proofErr w:type="gramEnd"/>
      <w:r>
        <w:t xml:space="preserve"> at the figure above, we can see the plot of the uniform scalar field distribution through the domain, having a 0 value in the left boundary (inflow) and 1 in the right boundary of the domain (outflow). </w:t>
      </w:r>
    </w:p>
    <w:p w:rsidR="008436F8" w:rsidRPr="00B93C83" w:rsidRDefault="008436F8" w:rsidP="008436F8">
      <w:pPr>
        <w:pStyle w:val="Heading2"/>
      </w:pPr>
      <w:r w:rsidRPr="00B93C83">
        <w:lastRenderedPageBreak/>
        <w:t>Problems in Part b</w:t>
      </w:r>
    </w:p>
    <w:p w:rsidR="008436F8" w:rsidRDefault="008436F8" w:rsidP="008436F8">
      <w:r w:rsidRPr="00B93C83">
        <w:t xml:space="preserve">Referring to the complications we had during the </w:t>
      </w:r>
      <w:r>
        <w:t xml:space="preserve">development of Homework </w:t>
      </w:r>
      <w:proofErr w:type="gramStart"/>
      <w:r>
        <w:t>1-b</w:t>
      </w:r>
      <w:proofErr w:type="gramEnd"/>
      <w:r>
        <w:t xml:space="preserve"> we have to point the most important which was the implementation of Neumann’s boundary conditions into the code. After some time, we finally managed to include it and run the code as the problem stated. </w:t>
      </w:r>
    </w:p>
    <w:p w:rsidR="008436F8" w:rsidRDefault="008436F8" w:rsidP="008436F8">
      <w:r>
        <w:t xml:space="preserve">Another issue we had in the previous assignment was plotting our model in </w:t>
      </w:r>
      <w:proofErr w:type="spellStart"/>
      <w:r>
        <w:t>Paraview</w:t>
      </w:r>
      <w:proofErr w:type="spellEnd"/>
      <w:r>
        <w:t xml:space="preserve">, this was due to have </w:t>
      </w:r>
      <w:proofErr w:type="gramStart"/>
      <w:r>
        <w:t>a</w:t>
      </w:r>
      <w:proofErr w:type="gramEnd"/>
      <w:r>
        <w:t xml:space="preserve"> 800 node connectivity limitation for some reason, however, we successfully implemented the routine that wrote the results into a “.</w:t>
      </w:r>
      <w:proofErr w:type="spellStart"/>
      <w:r>
        <w:t>vtk</w:t>
      </w:r>
      <w:proofErr w:type="spellEnd"/>
      <w:r>
        <w:t>” file every time we ran the code.</w:t>
      </w:r>
    </w:p>
    <w:p w:rsidR="008436F8" w:rsidRPr="00CA42D5" w:rsidRDefault="008436F8" w:rsidP="008436F8">
      <w:r>
        <w:t xml:space="preserve">As a last point, we also had some troubles on plotting the velocity field (such as vectors on each element) in quadratic elements. The origin of this problem was that for quadratic elements, the velocity field is different for every Gauss point in every element, and the plot of our velocity field </w:t>
      </w:r>
      <w:proofErr w:type="gramStart"/>
      <w:r>
        <w:t>was being made</w:t>
      </w:r>
      <w:proofErr w:type="gramEnd"/>
      <w:r>
        <w:t xml:space="preserve"> in the nodes. This occurrence forces us to find another way of plotting such velocity field.</w:t>
      </w:r>
    </w:p>
    <w:p w:rsidR="008436F8" w:rsidRPr="00CA42D5" w:rsidRDefault="008436F8" w:rsidP="008436F8"/>
    <w:p w:rsidR="008436F8" w:rsidRPr="00CA42D5" w:rsidRDefault="008436F8" w:rsidP="008436F8">
      <w:pPr>
        <w:pStyle w:val="Heading2"/>
      </w:pPr>
      <w:r w:rsidRPr="00CA42D5">
        <w:t>Modifications to Homework 1-b</w:t>
      </w:r>
    </w:p>
    <w:p w:rsidR="008436F8" w:rsidRDefault="008436F8" w:rsidP="008436F8">
      <w:r w:rsidRPr="00CA42D5">
        <w:t>The modifications made for this part of the assignment were the inclusion</w:t>
      </w:r>
      <w:r>
        <w:t xml:space="preserve"> of Neumann’s Boundary conditions, the implementation of the new domain in which we had to solve the equation and the plotting of the velocity field in the solution. </w:t>
      </w:r>
      <w:proofErr w:type="gramStart"/>
      <w:r>
        <w:t>As we mentioned in the previous part, this last challenge was the hardest to find a solution to, because we had to take modify the part of the code which computed the velocity and find out the way to plot the velocities; once they were computed in the Gauss points, they had to be plotted in the nodes for quadratic elements.</w:t>
      </w:r>
      <w:proofErr w:type="gramEnd"/>
    </w:p>
    <w:p w:rsidR="008436F8" w:rsidRDefault="008436F8" w:rsidP="008436F8"/>
    <w:p w:rsidR="004B3436" w:rsidRDefault="008436F8" w:rsidP="004B3436">
      <w:pPr>
        <w:keepNext/>
      </w:pPr>
      <w:r w:rsidRPr="009041CB">
        <w:rPr>
          <w:noProof/>
        </w:rPr>
        <w:drawing>
          <wp:inline distT="0" distB="0" distL="0" distR="0" wp14:anchorId="2B5CCABE" wp14:editId="21DAADF9">
            <wp:extent cx="5396230" cy="3091180"/>
            <wp:effectExtent l="0" t="0" r="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96230" cy="3091180"/>
                    </a:xfrm>
                    <a:prstGeom prst="rect">
                      <a:avLst/>
                    </a:prstGeom>
                  </pic:spPr>
                </pic:pic>
              </a:graphicData>
            </a:graphic>
          </wp:inline>
        </w:drawing>
      </w:r>
    </w:p>
    <w:p w:rsidR="008436F8" w:rsidRPr="004B3436" w:rsidRDefault="004B3436" w:rsidP="004B3436">
      <w:pPr>
        <w:pStyle w:val="Caption"/>
        <w:jc w:val="center"/>
        <w:rPr>
          <w:lang w:val="en-US"/>
        </w:rPr>
      </w:pPr>
      <w:r w:rsidRPr="004B3436">
        <w:rPr>
          <w:lang w:val="en-US"/>
        </w:rPr>
        <w:t xml:space="preserve">Figure </w:t>
      </w:r>
      <w:r>
        <w:fldChar w:fldCharType="begin"/>
      </w:r>
      <w:r w:rsidRPr="004B3436">
        <w:rPr>
          <w:lang w:val="en-US"/>
        </w:rPr>
        <w:instrText xml:space="preserve"> SEQ Figure \* ARABIC </w:instrText>
      </w:r>
      <w:r>
        <w:fldChar w:fldCharType="separate"/>
      </w:r>
      <w:r w:rsidR="00EA6CCF">
        <w:rPr>
          <w:noProof/>
          <w:lang w:val="en-US"/>
        </w:rPr>
        <w:t>7</w:t>
      </w:r>
      <w:r>
        <w:fldChar w:fldCharType="end"/>
      </w:r>
      <w:r w:rsidRPr="004B3436">
        <w:rPr>
          <w:lang w:val="en-US"/>
        </w:rPr>
        <w:t>: Velocity field (emph</w:t>
      </w:r>
      <w:r>
        <w:rPr>
          <w:lang w:val="en-US"/>
        </w:rPr>
        <w:t>a</w:t>
      </w:r>
      <w:r w:rsidRPr="004B3436">
        <w:rPr>
          <w:lang w:val="en-US"/>
        </w:rPr>
        <w:t>sis on the solution plotted in arrows)</w:t>
      </w:r>
    </w:p>
    <w:p w:rsidR="008436F8" w:rsidRDefault="008436F8" w:rsidP="008436F8">
      <w:r>
        <w:t xml:space="preserve">In this figure we can see how the vector field </w:t>
      </w:r>
      <w:proofErr w:type="gramStart"/>
      <w:r>
        <w:t>is plotted</w:t>
      </w:r>
      <w:proofErr w:type="gramEnd"/>
      <w:r>
        <w:t xml:space="preserve"> on every element, in this case, we have linear triangles, thus, the</w:t>
      </w:r>
      <w:r w:rsidRPr="009041CB">
        <w:t xml:space="preserve"> arrow is placed on the center of the element.</w:t>
      </w:r>
    </w:p>
    <w:p w:rsidR="001C0200" w:rsidRDefault="001C0200" w:rsidP="008436F8"/>
    <w:p w:rsidR="001C0200" w:rsidRPr="009041CB" w:rsidRDefault="001C0200" w:rsidP="008436F8"/>
    <w:p w:rsidR="008436F8" w:rsidRPr="009041CB" w:rsidRDefault="008436F8" w:rsidP="008436F8">
      <w:pPr>
        <w:pStyle w:val="Heading2"/>
      </w:pPr>
      <w:r w:rsidRPr="009041CB">
        <w:lastRenderedPageBreak/>
        <w:t>Conclusion</w:t>
      </w:r>
    </w:p>
    <w:p w:rsidR="008436F8" w:rsidRPr="009041CB" w:rsidRDefault="008436F8" w:rsidP="008436F8"/>
    <w:p w:rsidR="008436F8" w:rsidRDefault="008436F8" w:rsidP="008436F8">
      <w:r w:rsidRPr="009041CB">
        <w:t xml:space="preserve">As a conclusion to this </w:t>
      </w:r>
      <w:proofErr w:type="gramStart"/>
      <w:r w:rsidRPr="009041CB">
        <w:t>homework</w:t>
      </w:r>
      <w:proofErr w:type="gramEnd"/>
      <w:r>
        <w:t xml:space="preserve"> we have to say that this was the most challenging of the 3 parts of the homework we were supposed to submit. The reason for that is because we had to change </w:t>
      </w:r>
      <w:proofErr w:type="gramStart"/>
      <w:r>
        <w:t>a lot of</w:t>
      </w:r>
      <w:proofErr w:type="gramEnd"/>
      <w:r>
        <w:t xml:space="preserve"> things that we had already stablished in the previous ones. Applying Neumann’s boundary conditions was also daring. </w:t>
      </w:r>
    </w:p>
    <w:p w:rsidR="008436F8" w:rsidRDefault="008436F8" w:rsidP="008436F8">
      <w:r>
        <w:t>We also had the opportunity to increase our knowledge in MATLAB and PARAVIEW.</w:t>
      </w:r>
    </w:p>
    <w:p w:rsidR="008436F8" w:rsidRPr="009041CB" w:rsidRDefault="008436F8" w:rsidP="008436F8"/>
    <w:p w:rsidR="00AF7853" w:rsidRDefault="00AF7853" w:rsidP="00D367E3"/>
    <w:p w:rsidR="00AF7853" w:rsidRDefault="00AF7853" w:rsidP="00D367E3"/>
    <w:p w:rsidR="00AF7853" w:rsidRDefault="00AF7853" w:rsidP="00D367E3"/>
    <w:p w:rsidR="00AF7853" w:rsidRDefault="00AF7853" w:rsidP="00D367E3"/>
    <w:p w:rsidR="00AF7853" w:rsidRDefault="00AF7853" w:rsidP="00D367E3"/>
    <w:p w:rsidR="00AF7853" w:rsidRDefault="00AF7853" w:rsidP="00D367E3"/>
    <w:p w:rsidR="00AF7853" w:rsidRDefault="00AF7853" w:rsidP="00D367E3"/>
    <w:p w:rsidR="00AF7853" w:rsidRDefault="00AF7853" w:rsidP="00D367E3"/>
    <w:p w:rsidR="00AF7853" w:rsidRDefault="00AF7853" w:rsidP="00D367E3"/>
    <w:p w:rsidR="00AF7853" w:rsidRDefault="00AF7853" w:rsidP="00D367E3"/>
    <w:p w:rsidR="00AF7853" w:rsidRDefault="00AF7853" w:rsidP="00D367E3"/>
    <w:p w:rsidR="00AF7853" w:rsidRPr="00D367E3" w:rsidRDefault="00AF7853" w:rsidP="00D367E3"/>
    <w:p w:rsidR="00D367E3" w:rsidRPr="00D367E3" w:rsidRDefault="00D367E3" w:rsidP="00D367E3"/>
    <w:p w:rsidR="005D4DB2" w:rsidRDefault="005D4DB2" w:rsidP="005D4DB2"/>
    <w:p w:rsidR="005D4DB2" w:rsidRDefault="005D4DB2" w:rsidP="005D4DB2"/>
    <w:p w:rsidR="005D4DB2" w:rsidRPr="005D4DB2" w:rsidRDefault="005D4DB2" w:rsidP="005D4DB2"/>
    <w:p w:rsidR="00723842" w:rsidRPr="00DF13A5" w:rsidRDefault="00723842" w:rsidP="00DF13A5"/>
    <w:sectPr w:rsidR="00723842" w:rsidRPr="00DF13A5" w:rsidSect="0020082D">
      <w:headerReference w:type="default" r:id="rId20"/>
      <w:pgSz w:w="11900" w:h="16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6FFE" w:rsidRDefault="007E6FFE" w:rsidP="00D047CD">
      <w:r>
        <w:separator/>
      </w:r>
    </w:p>
  </w:endnote>
  <w:endnote w:type="continuationSeparator" w:id="0">
    <w:p w:rsidR="007E6FFE" w:rsidRDefault="007E6FFE" w:rsidP="00D047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6FFE" w:rsidRDefault="007E6FFE" w:rsidP="00D047CD">
      <w:r>
        <w:separator/>
      </w:r>
    </w:p>
  </w:footnote>
  <w:footnote w:type="continuationSeparator" w:id="0">
    <w:p w:rsidR="007E6FFE" w:rsidRDefault="007E6FFE" w:rsidP="00D047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79EC" w:rsidRDefault="004F79EC">
    <w:pPr>
      <w:pStyle w:val="Header"/>
      <w:rPr>
        <w:sz w:val="21"/>
        <w:lang w:val="es-ES"/>
      </w:rPr>
    </w:pPr>
    <w:proofErr w:type="spellStart"/>
    <w:r w:rsidRPr="004F79EC">
      <w:rPr>
        <w:sz w:val="21"/>
        <w:lang w:val="es-ES"/>
      </w:rPr>
      <w:t>Group</w:t>
    </w:r>
    <w:proofErr w:type="spellEnd"/>
    <w:r w:rsidRPr="004F79EC">
      <w:rPr>
        <w:sz w:val="21"/>
        <w:lang w:val="es-ES"/>
      </w:rPr>
      <w:t xml:space="preserve"> </w:t>
    </w:r>
    <w:proofErr w:type="spellStart"/>
    <w:r w:rsidRPr="004F79EC">
      <w:rPr>
        <w:sz w:val="21"/>
        <w:lang w:val="es-ES"/>
      </w:rPr>
      <w:t>member’s</w:t>
    </w:r>
    <w:proofErr w:type="spellEnd"/>
    <w:r w:rsidRPr="004F79EC">
      <w:rPr>
        <w:sz w:val="21"/>
        <w:lang w:val="es-ES"/>
      </w:rPr>
      <w:t xml:space="preserve">: Eugenio Domingo </w:t>
    </w:r>
    <w:proofErr w:type="spellStart"/>
    <w:r w:rsidRPr="004F79EC">
      <w:rPr>
        <w:sz w:val="21"/>
        <w:lang w:val="es-ES"/>
      </w:rPr>
      <w:t>Cattoni</w:t>
    </w:r>
    <w:proofErr w:type="spellEnd"/>
    <w:r w:rsidRPr="004F79EC">
      <w:rPr>
        <w:sz w:val="21"/>
        <w:lang w:val="es-ES"/>
      </w:rPr>
      <w:t xml:space="preserve">, Oriol </w:t>
    </w:r>
    <w:proofErr w:type="spellStart"/>
    <w:r w:rsidRPr="004F79EC">
      <w:rPr>
        <w:sz w:val="21"/>
        <w:lang w:val="es-ES"/>
      </w:rPr>
      <w:t>Call</w:t>
    </w:r>
    <w:proofErr w:type="spellEnd"/>
    <w:r w:rsidRPr="004F79EC">
      <w:rPr>
        <w:sz w:val="21"/>
        <w:lang w:val="es-ES"/>
      </w:rPr>
      <w:t xml:space="preserve"> </w:t>
    </w:r>
    <w:proofErr w:type="spellStart"/>
    <w:r w:rsidRPr="004F79EC">
      <w:rPr>
        <w:sz w:val="21"/>
        <w:lang w:val="es-ES"/>
      </w:rPr>
      <w:t>Piñol</w:t>
    </w:r>
    <w:proofErr w:type="spellEnd"/>
    <w:r w:rsidRPr="004F79EC">
      <w:rPr>
        <w:sz w:val="21"/>
        <w:lang w:val="es-ES"/>
      </w:rPr>
      <w:t xml:space="preserve">, Juan Diego </w:t>
    </w:r>
    <w:proofErr w:type="spellStart"/>
    <w:r w:rsidRPr="004F79EC">
      <w:rPr>
        <w:sz w:val="21"/>
        <w:lang w:val="es-ES"/>
      </w:rPr>
      <w:t>Iberico</w:t>
    </w:r>
    <w:proofErr w:type="spellEnd"/>
    <w:r w:rsidRPr="004F79EC">
      <w:rPr>
        <w:sz w:val="21"/>
        <w:lang w:val="es-ES"/>
      </w:rPr>
      <w:t xml:space="preserve"> Leonardo</w:t>
    </w:r>
  </w:p>
  <w:p w:rsidR="004F79EC" w:rsidRPr="004F79EC" w:rsidRDefault="004F79EC">
    <w:pPr>
      <w:pStyle w:val="Header"/>
      <w:rPr>
        <w:sz w:val="21"/>
      </w:rPr>
    </w:pPr>
    <w:r w:rsidRPr="004F79EC">
      <w:rPr>
        <w:sz w:val="21"/>
      </w:rPr>
      <w:t xml:space="preserve">Email: </w:t>
    </w:r>
    <w:hyperlink r:id="rId1" w:history="1">
      <w:r w:rsidRPr="004F79EC">
        <w:rPr>
          <w:rStyle w:val="Hyperlink"/>
          <w:sz w:val="21"/>
        </w:rPr>
        <w:t>domingocattoni@gmail.com</w:t>
      </w:r>
    </w:hyperlink>
    <w:r w:rsidRPr="004F79EC">
      <w:rPr>
        <w:sz w:val="21"/>
      </w:rPr>
      <w:t xml:space="preserve">, </w:t>
    </w:r>
    <w:hyperlink r:id="rId2" w:history="1">
      <w:r w:rsidRPr="00541B5E">
        <w:rPr>
          <w:rStyle w:val="Hyperlink"/>
          <w:sz w:val="21"/>
        </w:rPr>
        <w:t>oriolcall1@gmail.com</w:t>
      </w:r>
    </w:hyperlink>
    <w:r>
      <w:rPr>
        <w:sz w:val="21"/>
      </w:rPr>
      <w:t xml:space="preserve">, </w:t>
    </w:r>
    <w:hyperlink r:id="rId3" w:history="1">
      <w:r w:rsidR="00CB6279" w:rsidRPr="00551140">
        <w:rPr>
          <w:rStyle w:val="Hyperlink"/>
          <w:sz w:val="21"/>
        </w:rPr>
        <w:t>ibericoleonardo@hotmail.com</w:t>
      </w:r>
    </w:hyperlink>
    <w:r w:rsidR="00CB6279">
      <w:rPr>
        <w:sz w:val="21"/>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3619D6"/>
    <w:multiLevelType w:val="hybridMultilevel"/>
    <w:tmpl w:val="4C8E5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96D1F14"/>
    <w:multiLevelType w:val="hybridMultilevel"/>
    <w:tmpl w:val="35489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04536D1"/>
    <w:multiLevelType w:val="hybridMultilevel"/>
    <w:tmpl w:val="7F186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C841687"/>
    <w:multiLevelType w:val="hybridMultilevel"/>
    <w:tmpl w:val="D758F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s7A0MDM2NzUxsbA0tTRV0lEKTi0uzszPAykwrAUAhVlICiwAAAA="/>
  </w:docVars>
  <w:rsids>
    <w:rsidRoot w:val="000A6A0F"/>
    <w:rsid w:val="000065A6"/>
    <w:rsid w:val="0001280A"/>
    <w:rsid w:val="00013E4C"/>
    <w:rsid w:val="000501A6"/>
    <w:rsid w:val="000830D2"/>
    <w:rsid w:val="00090EE9"/>
    <w:rsid w:val="00095A25"/>
    <w:rsid w:val="00097CAB"/>
    <w:rsid w:val="000A6A0F"/>
    <w:rsid w:val="000B5BD5"/>
    <w:rsid w:val="000D67B9"/>
    <w:rsid w:val="000E4F03"/>
    <w:rsid w:val="000F133A"/>
    <w:rsid w:val="00107DD5"/>
    <w:rsid w:val="00160527"/>
    <w:rsid w:val="001870FF"/>
    <w:rsid w:val="001C0200"/>
    <w:rsid w:val="0020082D"/>
    <w:rsid w:val="00234A7B"/>
    <w:rsid w:val="00242AB1"/>
    <w:rsid w:val="002552C8"/>
    <w:rsid w:val="00257430"/>
    <w:rsid w:val="00283875"/>
    <w:rsid w:val="002C23E4"/>
    <w:rsid w:val="00304DF4"/>
    <w:rsid w:val="003D0272"/>
    <w:rsid w:val="004558AB"/>
    <w:rsid w:val="004B3436"/>
    <w:rsid w:val="004B6B79"/>
    <w:rsid w:val="004C2E85"/>
    <w:rsid w:val="004F79EC"/>
    <w:rsid w:val="00502C3F"/>
    <w:rsid w:val="00511538"/>
    <w:rsid w:val="0052758A"/>
    <w:rsid w:val="00552F1D"/>
    <w:rsid w:val="00596E5E"/>
    <w:rsid w:val="005A2AD8"/>
    <w:rsid w:val="005B6EAB"/>
    <w:rsid w:val="005D4DB2"/>
    <w:rsid w:val="005E5CE2"/>
    <w:rsid w:val="00603601"/>
    <w:rsid w:val="00603609"/>
    <w:rsid w:val="00634C7A"/>
    <w:rsid w:val="00673E3C"/>
    <w:rsid w:val="00686852"/>
    <w:rsid w:val="006B7FD9"/>
    <w:rsid w:val="006E2C89"/>
    <w:rsid w:val="00723842"/>
    <w:rsid w:val="007454C4"/>
    <w:rsid w:val="00753C04"/>
    <w:rsid w:val="007B1CB4"/>
    <w:rsid w:val="007B3EC2"/>
    <w:rsid w:val="007C4AC5"/>
    <w:rsid w:val="007D7CEA"/>
    <w:rsid w:val="007E6FFE"/>
    <w:rsid w:val="008436F8"/>
    <w:rsid w:val="008707A9"/>
    <w:rsid w:val="0089256D"/>
    <w:rsid w:val="008F22A8"/>
    <w:rsid w:val="008F2A2C"/>
    <w:rsid w:val="008F656E"/>
    <w:rsid w:val="0090075B"/>
    <w:rsid w:val="00912994"/>
    <w:rsid w:val="009149D0"/>
    <w:rsid w:val="009261D5"/>
    <w:rsid w:val="009A4AC8"/>
    <w:rsid w:val="009D36FA"/>
    <w:rsid w:val="009F56D8"/>
    <w:rsid w:val="00A07045"/>
    <w:rsid w:val="00A261C0"/>
    <w:rsid w:val="00A8655B"/>
    <w:rsid w:val="00AB3E09"/>
    <w:rsid w:val="00AE2B8C"/>
    <w:rsid w:val="00AF0A3A"/>
    <w:rsid w:val="00AF7853"/>
    <w:rsid w:val="00B05654"/>
    <w:rsid w:val="00B12B9D"/>
    <w:rsid w:val="00B31DC3"/>
    <w:rsid w:val="00B55D69"/>
    <w:rsid w:val="00B66069"/>
    <w:rsid w:val="00B74C48"/>
    <w:rsid w:val="00B87982"/>
    <w:rsid w:val="00BB5B3E"/>
    <w:rsid w:val="00BF6BA6"/>
    <w:rsid w:val="00C12973"/>
    <w:rsid w:val="00C509FE"/>
    <w:rsid w:val="00C517C6"/>
    <w:rsid w:val="00C72794"/>
    <w:rsid w:val="00C84A37"/>
    <w:rsid w:val="00C95E02"/>
    <w:rsid w:val="00CA294C"/>
    <w:rsid w:val="00CB6279"/>
    <w:rsid w:val="00CD06A5"/>
    <w:rsid w:val="00CD2F5E"/>
    <w:rsid w:val="00CF3F41"/>
    <w:rsid w:val="00D047CD"/>
    <w:rsid w:val="00D2768C"/>
    <w:rsid w:val="00D367E3"/>
    <w:rsid w:val="00D5433B"/>
    <w:rsid w:val="00D54E84"/>
    <w:rsid w:val="00DA1174"/>
    <w:rsid w:val="00DA417D"/>
    <w:rsid w:val="00DF13A5"/>
    <w:rsid w:val="00DF4FBC"/>
    <w:rsid w:val="00E26153"/>
    <w:rsid w:val="00E27419"/>
    <w:rsid w:val="00E30401"/>
    <w:rsid w:val="00E5761A"/>
    <w:rsid w:val="00E62362"/>
    <w:rsid w:val="00E6740D"/>
    <w:rsid w:val="00E72D0A"/>
    <w:rsid w:val="00E804AA"/>
    <w:rsid w:val="00EA6CCF"/>
    <w:rsid w:val="00F34B4A"/>
    <w:rsid w:val="00FD5F6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5BC5BD"/>
  <w15:chartTrackingRefBased/>
  <w15:docId w15:val="{69419198-5618-E042-AC18-0C6B3C3CB5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US"/>
    </w:rPr>
  </w:style>
  <w:style w:type="paragraph" w:styleId="Heading1">
    <w:name w:val="heading 1"/>
    <w:basedOn w:val="Normal"/>
    <w:next w:val="Normal"/>
    <w:link w:val="Heading1Char"/>
    <w:uiPriority w:val="9"/>
    <w:qFormat/>
    <w:rsid w:val="000A6A0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E2C89"/>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A6A0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A6A0F"/>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0A6A0F"/>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AE2B8C"/>
    <w:pPr>
      <w:ind w:left="720"/>
      <w:contextualSpacing/>
    </w:pPr>
  </w:style>
  <w:style w:type="paragraph" w:styleId="Header">
    <w:name w:val="header"/>
    <w:basedOn w:val="Normal"/>
    <w:link w:val="HeaderChar"/>
    <w:uiPriority w:val="99"/>
    <w:unhideWhenUsed/>
    <w:rsid w:val="00D047CD"/>
    <w:pPr>
      <w:tabs>
        <w:tab w:val="center" w:pos="4419"/>
        <w:tab w:val="right" w:pos="8838"/>
      </w:tabs>
    </w:pPr>
  </w:style>
  <w:style w:type="character" w:customStyle="1" w:styleId="HeaderChar">
    <w:name w:val="Header Char"/>
    <w:basedOn w:val="DefaultParagraphFont"/>
    <w:link w:val="Header"/>
    <w:uiPriority w:val="99"/>
    <w:rsid w:val="00D047CD"/>
    <w:rPr>
      <w:lang w:val="en-US"/>
    </w:rPr>
  </w:style>
  <w:style w:type="paragraph" w:styleId="Footer">
    <w:name w:val="footer"/>
    <w:basedOn w:val="Normal"/>
    <w:link w:val="FooterChar"/>
    <w:uiPriority w:val="99"/>
    <w:unhideWhenUsed/>
    <w:rsid w:val="00D047CD"/>
    <w:pPr>
      <w:tabs>
        <w:tab w:val="center" w:pos="4419"/>
        <w:tab w:val="right" w:pos="8838"/>
      </w:tabs>
    </w:pPr>
  </w:style>
  <w:style w:type="character" w:customStyle="1" w:styleId="FooterChar">
    <w:name w:val="Footer Char"/>
    <w:basedOn w:val="DefaultParagraphFont"/>
    <w:link w:val="Footer"/>
    <w:uiPriority w:val="99"/>
    <w:rsid w:val="00D047CD"/>
    <w:rPr>
      <w:lang w:val="en-US"/>
    </w:rPr>
  </w:style>
  <w:style w:type="character" w:customStyle="1" w:styleId="Heading2Char">
    <w:name w:val="Heading 2 Char"/>
    <w:basedOn w:val="DefaultParagraphFont"/>
    <w:link w:val="Heading2"/>
    <w:uiPriority w:val="9"/>
    <w:rsid w:val="006E2C89"/>
    <w:rPr>
      <w:rFonts w:asciiTheme="majorHAnsi" w:eastAsiaTheme="majorEastAsia" w:hAnsiTheme="majorHAnsi" w:cstheme="majorBidi"/>
      <w:color w:val="2F5496" w:themeColor="accent1" w:themeShade="BF"/>
      <w:sz w:val="26"/>
      <w:szCs w:val="26"/>
      <w:lang w:val="en-US"/>
    </w:rPr>
  </w:style>
  <w:style w:type="paragraph" w:styleId="Caption">
    <w:name w:val="caption"/>
    <w:basedOn w:val="Normal"/>
    <w:next w:val="Normal"/>
    <w:uiPriority w:val="35"/>
    <w:unhideWhenUsed/>
    <w:qFormat/>
    <w:rsid w:val="00DF13A5"/>
    <w:pPr>
      <w:spacing w:after="200"/>
    </w:pPr>
    <w:rPr>
      <w:b/>
      <w:bCs/>
      <w:color w:val="4472C4" w:themeColor="accent1"/>
      <w:sz w:val="18"/>
      <w:szCs w:val="18"/>
      <w:lang w:val="es-ES_tradnl"/>
    </w:rPr>
  </w:style>
  <w:style w:type="character" w:styleId="Hyperlink">
    <w:name w:val="Hyperlink"/>
    <w:basedOn w:val="DefaultParagraphFont"/>
    <w:uiPriority w:val="99"/>
    <w:unhideWhenUsed/>
    <w:rsid w:val="004F79EC"/>
    <w:rPr>
      <w:color w:val="0563C1" w:themeColor="hyperlink"/>
      <w:u w:val="single"/>
    </w:rPr>
  </w:style>
  <w:style w:type="character" w:customStyle="1" w:styleId="UnresolvedMention">
    <w:name w:val="Unresolved Mention"/>
    <w:basedOn w:val="DefaultParagraphFont"/>
    <w:uiPriority w:val="99"/>
    <w:semiHidden/>
    <w:unhideWhenUsed/>
    <w:rsid w:val="004F79EC"/>
    <w:rPr>
      <w:color w:val="808080"/>
      <w:shd w:val="clear" w:color="auto" w:fill="E6E6E6"/>
    </w:rPr>
  </w:style>
  <w:style w:type="table" w:styleId="TableGrid">
    <w:name w:val="Table Grid"/>
    <w:basedOn w:val="TableNormal"/>
    <w:uiPriority w:val="39"/>
    <w:rsid w:val="004B6B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f"/><Relationship Id="rId18" Type="http://schemas.openxmlformats.org/officeDocument/2006/relationships/image" Target="media/image11.tif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tif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tiff"/><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hyperlink" Target="mailto:ibericoleonardo@hotmail.com" TargetMode="External"/><Relationship Id="rId2" Type="http://schemas.openxmlformats.org/officeDocument/2006/relationships/hyperlink" Target="mailto:oriolcall1@gmail.com" TargetMode="External"/><Relationship Id="rId1" Type="http://schemas.openxmlformats.org/officeDocument/2006/relationships/hyperlink" Target="mailto:domingocattoni@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3B53E0-2213-4AB3-A04D-E4FF56385A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7</Pages>
  <Words>1427</Words>
  <Characters>8134</Characters>
  <Application>Microsoft Office Word</Application>
  <DocSecurity>0</DocSecurity>
  <Lines>67</Lines>
  <Paragraphs>19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9542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Diego Iberico Leonardo</dc:creator>
  <cp:keywords/>
  <dc:description/>
  <cp:lastModifiedBy>caminstech</cp:lastModifiedBy>
  <cp:revision>5</cp:revision>
  <cp:lastPrinted>2018-04-23T14:11:00Z</cp:lastPrinted>
  <dcterms:created xsi:type="dcterms:W3CDTF">2018-04-23T14:05:00Z</dcterms:created>
  <dcterms:modified xsi:type="dcterms:W3CDTF">2018-04-23T14:13:00Z</dcterms:modified>
</cp:coreProperties>
</file>